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B34" w:rsidRPr="00361B34" w:rsidRDefault="00361B34" w:rsidP="00361B34">
      <w:pPr>
        <w:jc w:val="center"/>
        <w:rPr>
          <w:rFonts w:ascii="Times New Roman" w:hAnsi="Times New Roman" w:cs="Times New Roman"/>
          <w:b/>
          <w:bCs/>
          <w:sz w:val="24"/>
          <w:szCs w:val="24"/>
        </w:rPr>
      </w:pPr>
      <w:r w:rsidRPr="00361B34">
        <w:rPr>
          <w:rFonts w:ascii="Times New Roman" w:hAnsi="Times New Roman" w:cs="Times New Roman"/>
          <w:b/>
          <w:bCs/>
          <w:sz w:val="24"/>
          <w:szCs w:val="24"/>
        </w:rPr>
        <w:t>НАЦІОНАЛЬНА КОМІСІЯ, ЩО ЗДІЙСНЮЄ ДЕРЖАВНЕ РЕГУЛЮВАННЯ У СФЕРАХ ЕЛЕКТРОННИХ КОМУНІКАЦІЙ, РАДІОЧАСТОТНОГО СПЕКТРА ТА НАДАННЯ ПОСЛУГ ПОШТОВОГО ЗВ’ЯЗКУ</w:t>
      </w:r>
    </w:p>
    <w:p w:rsidR="00361B34" w:rsidRPr="00361B34" w:rsidRDefault="00361B34" w:rsidP="00361B34">
      <w:pPr>
        <w:jc w:val="both"/>
        <w:rPr>
          <w:rFonts w:ascii="Times New Roman" w:hAnsi="Times New Roman" w:cs="Times New Roman"/>
          <w:b/>
          <w:bCs/>
          <w:sz w:val="24"/>
          <w:szCs w:val="24"/>
        </w:rPr>
      </w:pPr>
    </w:p>
    <w:p w:rsidR="00361B34" w:rsidRPr="00361B34" w:rsidRDefault="00361B34" w:rsidP="00361B34">
      <w:pPr>
        <w:spacing w:after="0"/>
        <w:jc w:val="center"/>
        <w:rPr>
          <w:rFonts w:ascii="Times New Roman" w:hAnsi="Times New Roman" w:cs="Times New Roman"/>
          <w:b/>
          <w:bCs/>
          <w:sz w:val="24"/>
          <w:szCs w:val="24"/>
        </w:rPr>
      </w:pPr>
      <w:r w:rsidRPr="00361B34">
        <w:rPr>
          <w:rFonts w:ascii="Times New Roman" w:hAnsi="Times New Roman" w:cs="Times New Roman"/>
          <w:b/>
          <w:bCs/>
          <w:sz w:val="24"/>
          <w:szCs w:val="24"/>
        </w:rPr>
        <w:t>ПОСТАНОВА</w:t>
      </w:r>
    </w:p>
    <w:p w:rsidR="00361B34" w:rsidRPr="00361B34" w:rsidRDefault="00361B34" w:rsidP="00361B34">
      <w:pPr>
        <w:spacing w:after="0"/>
        <w:jc w:val="center"/>
        <w:rPr>
          <w:rFonts w:ascii="Times New Roman" w:hAnsi="Times New Roman" w:cs="Times New Roman"/>
          <w:b/>
          <w:bCs/>
          <w:sz w:val="24"/>
          <w:szCs w:val="24"/>
        </w:rPr>
      </w:pPr>
      <w:r w:rsidRPr="00361B34">
        <w:rPr>
          <w:rFonts w:ascii="Times New Roman" w:hAnsi="Times New Roman" w:cs="Times New Roman"/>
          <w:b/>
          <w:bCs/>
          <w:sz w:val="24"/>
          <w:szCs w:val="24"/>
        </w:rPr>
        <w:t>10.04.2024  № 183</w:t>
      </w:r>
    </w:p>
    <w:p w:rsidR="00361B34" w:rsidRPr="00361B34" w:rsidRDefault="00361B34" w:rsidP="00361B34">
      <w:pPr>
        <w:jc w:val="right"/>
        <w:rPr>
          <w:rFonts w:ascii="Times New Roman" w:hAnsi="Times New Roman" w:cs="Times New Roman"/>
          <w:b/>
          <w:bCs/>
          <w:sz w:val="24"/>
          <w:szCs w:val="24"/>
        </w:rPr>
      </w:pPr>
      <w:r w:rsidRPr="00361B34">
        <w:rPr>
          <w:rFonts w:ascii="Times New Roman" w:hAnsi="Times New Roman" w:cs="Times New Roman"/>
          <w:b/>
          <w:bCs/>
          <w:sz w:val="24"/>
          <w:szCs w:val="24"/>
        </w:rPr>
        <w:t>Зареєстровано в Міністерстві</w:t>
      </w:r>
      <w:r w:rsidRPr="00361B34">
        <w:rPr>
          <w:rFonts w:ascii="Times New Roman" w:hAnsi="Times New Roman" w:cs="Times New Roman"/>
          <w:sz w:val="24"/>
          <w:szCs w:val="24"/>
        </w:rPr>
        <w:br/>
      </w:r>
      <w:r w:rsidRPr="00361B34">
        <w:rPr>
          <w:rFonts w:ascii="Times New Roman" w:hAnsi="Times New Roman" w:cs="Times New Roman"/>
          <w:b/>
          <w:bCs/>
          <w:sz w:val="24"/>
          <w:szCs w:val="24"/>
        </w:rPr>
        <w:t>юстиції України</w:t>
      </w:r>
      <w:r w:rsidRPr="00361B34">
        <w:rPr>
          <w:rFonts w:ascii="Times New Roman" w:hAnsi="Times New Roman" w:cs="Times New Roman"/>
          <w:sz w:val="24"/>
          <w:szCs w:val="24"/>
        </w:rPr>
        <w:br/>
      </w:r>
      <w:r w:rsidRPr="00361B34">
        <w:rPr>
          <w:rFonts w:ascii="Times New Roman" w:hAnsi="Times New Roman" w:cs="Times New Roman"/>
          <w:b/>
          <w:bCs/>
          <w:sz w:val="24"/>
          <w:szCs w:val="24"/>
        </w:rPr>
        <w:t>29 травня 2024 р.</w:t>
      </w:r>
      <w:r w:rsidRPr="00361B34">
        <w:rPr>
          <w:rFonts w:ascii="Times New Roman" w:hAnsi="Times New Roman" w:cs="Times New Roman"/>
          <w:sz w:val="24"/>
          <w:szCs w:val="24"/>
        </w:rPr>
        <w:br/>
      </w:r>
      <w:r w:rsidRPr="00361B34">
        <w:rPr>
          <w:rFonts w:ascii="Times New Roman" w:hAnsi="Times New Roman" w:cs="Times New Roman"/>
          <w:b/>
          <w:bCs/>
          <w:sz w:val="24"/>
          <w:szCs w:val="24"/>
        </w:rPr>
        <w:t>за № 788/42133</w:t>
      </w:r>
    </w:p>
    <w:p w:rsidR="00361B34" w:rsidRPr="00361B34" w:rsidRDefault="00361B34" w:rsidP="00361B34">
      <w:pPr>
        <w:jc w:val="both"/>
        <w:rPr>
          <w:rFonts w:ascii="Times New Roman" w:hAnsi="Times New Roman" w:cs="Times New Roman"/>
          <w:sz w:val="24"/>
          <w:szCs w:val="24"/>
        </w:rPr>
      </w:pPr>
      <w:r w:rsidRPr="00361B34">
        <w:rPr>
          <w:rFonts w:ascii="Times New Roman" w:hAnsi="Times New Roman" w:cs="Times New Roman"/>
          <w:b/>
          <w:bCs/>
          <w:sz w:val="24"/>
          <w:szCs w:val="24"/>
        </w:rPr>
        <w:t>Про затвердження Порядку подання споживачами звернень та врегулювання спорів</w:t>
      </w:r>
    </w:p>
    <w:p w:rsidR="00361B34" w:rsidRPr="00361B34" w:rsidRDefault="00361B34" w:rsidP="00361B34">
      <w:pPr>
        <w:jc w:val="both"/>
        <w:rPr>
          <w:rFonts w:ascii="Times New Roman" w:hAnsi="Times New Roman" w:cs="Times New Roman"/>
          <w:sz w:val="24"/>
          <w:szCs w:val="24"/>
        </w:rPr>
      </w:pPr>
      <w:bookmarkStart w:id="0" w:name="n5"/>
      <w:bookmarkEnd w:id="0"/>
      <w:r w:rsidRPr="00361B34">
        <w:rPr>
          <w:rFonts w:ascii="Times New Roman" w:hAnsi="Times New Roman" w:cs="Times New Roman"/>
          <w:sz w:val="24"/>
          <w:szCs w:val="24"/>
        </w:rPr>
        <w:t>Відповідно до </w:t>
      </w:r>
      <w:hyperlink r:id="rId5" w:anchor="n2158" w:tgtFrame="_blank" w:history="1">
        <w:r w:rsidRPr="00361B34">
          <w:rPr>
            <w:rStyle w:val="a3"/>
            <w:rFonts w:ascii="Times New Roman" w:hAnsi="Times New Roman" w:cs="Times New Roman"/>
            <w:color w:val="auto"/>
            <w:sz w:val="24"/>
            <w:szCs w:val="24"/>
          </w:rPr>
          <w:t>частини п’ятої</w:t>
        </w:r>
      </w:hyperlink>
      <w:r w:rsidRPr="00361B34">
        <w:rPr>
          <w:rFonts w:ascii="Times New Roman" w:hAnsi="Times New Roman" w:cs="Times New Roman"/>
          <w:sz w:val="24"/>
          <w:szCs w:val="24"/>
        </w:rPr>
        <w:t> статті 123 Закону України «Про електронні комунікації», </w:t>
      </w:r>
      <w:hyperlink r:id="rId6" w:anchor="n123" w:tgtFrame="_blank" w:history="1">
        <w:r w:rsidRPr="00361B34">
          <w:rPr>
            <w:rStyle w:val="a3"/>
            <w:rFonts w:ascii="Times New Roman" w:hAnsi="Times New Roman" w:cs="Times New Roman"/>
            <w:color w:val="auto"/>
            <w:sz w:val="24"/>
            <w:szCs w:val="24"/>
          </w:rPr>
          <w:t>підпункту «а»</w:t>
        </w:r>
      </w:hyperlink>
      <w:r w:rsidRPr="00361B34">
        <w:rPr>
          <w:rFonts w:ascii="Times New Roman" w:hAnsi="Times New Roman" w:cs="Times New Roman"/>
          <w:sz w:val="24"/>
          <w:szCs w:val="24"/>
        </w:rPr>
        <w:t> пункту 13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сферах електронних комунікацій, радіочастотного спектра та надання послуг поштового зв’язку, </w:t>
      </w:r>
      <w:r w:rsidRPr="00361B34">
        <w:rPr>
          <w:rFonts w:ascii="Times New Roman" w:hAnsi="Times New Roman" w:cs="Times New Roman"/>
          <w:b/>
          <w:bCs/>
          <w:sz w:val="24"/>
          <w:szCs w:val="24"/>
        </w:rPr>
        <w:t>ПОСТАНОВЛЯЄ:</w:t>
      </w:r>
    </w:p>
    <w:p w:rsidR="00361B34" w:rsidRPr="00361B34" w:rsidRDefault="00361B34" w:rsidP="00361B34">
      <w:pPr>
        <w:jc w:val="both"/>
        <w:rPr>
          <w:rFonts w:ascii="Times New Roman" w:hAnsi="Times New Roman" w:cs="Times New Roman"/>
          <w:sz w:val="24"/>
          <w:szCs w:val="24"/>
        </w:rPr>
      </w:pPr>
      <w:bookmarkStart w:id="1" w:name="n6"/>
      <w:bookmarkEnd w:id="1"/>
      <w:r w:rsidRPr="00361B34">
        <w:rPr>
          <w:rFonts w:ascii="Times New Roman" w:hAnsi="Times New Roman" w:cs="Times New Roman"/>
          <w:sz w:val="24"/>
          <w:szCs w:val="24"/>
        </w:rPr>
        <w:t>1. Затвердити </w:t>
      </w:r>
      <w:hyperlink r:id="rId7" w:anchor="n12" w:history="1">
        <w:r w:rsidRPr="00361B34">
          <w:rPr>
            <w:rStyle w:val="a3"/>
            <w:rFonts w:ascii="Times New Roman" w:hAnsi="Times New Roman" w:cs="Times New Roman"/>
            <w:color w:val="auto"/>
            <w:sz w:val="24"/>
            <w:szCs w:val="24"/>
          </w:rPr>
          <w:t>Порядок подання споживачами звернень та врегулювання спорів</w:t>
        </w:r>
      </w:hyperlink>
      <w:r w:rsidRPr="00361B34">
        <w:rPr>
          <w:rFonts w:ascii="Times New Roman" w:hAnsi="Times New Roman" w:cs="Times New Roman"/>
          <w:sz w:val="24"/>
          <w:szCs w:val="24"/>
        </w:rPr>
        <w:t>, що додається.</w:t>
      </w:r>
    </w:p>
    <w:p w:rsidR="00361B34" w:rsidRPr="00361B34" w:rsidRDefault="00361B34" w:rsidP="00361B34">
      <w:pPr>
        <w:jc w:val="both"/>
        <w:rPr>
          <w:rFonts w:ascii="Times New Roman" w:hAnsi="Times New Roman" w:cs="Times New Roman"/>
          <w:sz w:val="24"/>
          <w:szCs w:val="24"/>
        </w:rPr>
      </w:pPr>
      <w:bookmarkStart w:id="2" w:name="n7"/>
      <w:bookmarkEnd w:id="2"/>
      <w:r w:rsidRPr="00361B34">
        <w:rPr>
          <w:rFonts w:ascii="Times New Roman" w:hAnsi="Times New Roman" w:cs="Times New Roman"/>
          <w:sz w:val="24"/>
          <w:szCs w:val="24"/>
        </w:rPr>
        <w:t>2. Відділу по роботі зі зверненнями громадян в установленому законодавством порядку подати цю постанову на державну реєстрацію до Міністерства юстиції України.</w:t>
      </w:r>
    </w:p>
    <w:p w:rsidR="00361B34" w:rsidRPr="00361B34" w:rsidRDefault="00361B34" w:rsidP="00361B34">
      <w:pPr>
        <w:jc w:val="both"/>
        <w:rPr>
          <w:rFonts w:ascii="Times New Roman" w:hAnsi="Times New Roman" w:cs="Times New Roman"/>
          <w:sz w:val="24"/>
          <w:szCs w:val="24"/>
        </w:rPr>
      </w:pPr>
      <w:bookmarkStart w:id="3" w:name="n8"/>
      <w:bookmarkEnd w:id="3"/>
      <w:r w:rsidRPr="00361B34">
        <w:rPr>
          <w:rFonts w:ascii="Times New Roman" w:hAnsi="Times New Roman" w:cs="Times New Roman"/>
          <w:sz w:val="24"/>
          <w:szCs w:val="24"/>
        </w:rPr>
        <w:t>3. Ця постанова набирає чинності з дня її офіційного опублікування.</w:t>
      </w:r>
    </w:p>
    <w:p w:rsidR="00361B34" w:rsidRDefault="00361B34" w:rsidP="00361B34">
      <w:pPr>
        <w:jc w:val="both"/>
        <w:rPr>
          <w:rFonts w:ascii="Times New Roman" w:hAnsi="Times New Roman" w:cs="Times New Roman"/>
          <w:sz w:val="24"/>
          <w:szCs w:val="24"/>
        </w:rPr>
      </w:pPr>
      <w:bookmarkStart w:id="4" w:name="n9"/>
      <w:bookmarkEnd w:id="4"/>
      <w:r w:rsidRPr="00361B34">
        <w:rPr>
          <w:rFonts w:ascii="Times New Roman" w:hAnsi="Times New Roman" w:cs="Times New Roman"/>
          <w:b/>
          <w:bCs/>
          <w:sz w:val="24"/>
          <w:szCs w:val="24"/>
        </w:rPr>
        <w:t>Голова</w:t>
      </w:r>
      <w:r w:rsidRPr="00361B34">
        <w:rPr>
          <w:rFonts w:ascii="Times New Roman" w:hAnsi="Times New Roman" w:cs="Times New Roman"/>
          <w:sz w:val="24"/>
          <w:szCs w:val="24"/>
        </w:rPr>
        <w:t xml:space="preserve">                                                                                                     </w:t>
      </w:r>
      <w:r w:rsidRPr="00361B34">
        <w:rPr>
          <w:rFonts w:ascii="Times New Roman" w:hAnsi="Times New Roman" w:cs="Times New Roman"/>
          <w:b/>
          <w:bCs/>
          <w:sz w:val="24"/>
          <w:szCs w:val="24"/>
        </w:rPr>
        <w:t xml:space="preserve">О. </w:t>
      </w:r>
      <w:proofErr w:type="spellStart"/>
      <w:r w:rsidRPr="00361B34">
        <w:rPr>
          <w:rFonts w:ascii="Times New Roman" w:hAnsi="Times New Roman" w:cs="Times New Roman"/>
          <w:b/>
          <w:bCs/>
          <w:sz w:val="24"/>
          <w:szCs w:val="24"/>
        </w:rPr>
        <w:t>Животовський</w:t>
      </w:r>
      <w:proofErr w:type="spellEnd"/>
      <w:r w:rsidRPr="00361B34">
        <w:rPr>
          <w:rFonts w:ascii="Times New Roman" w:hAnsi="Times New Roman" w:cs="Times New Roman"/>
          <w:sz w:val="24"/>
          <w:szCs w:val="24"/>
        </w:rPr>
        <w:t xml:space="preserve"> </w:t>
      </w: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Default="00361B34" w:rsidP="00361B34">
      <w:pPr>
        <w:jc w:val="both"/>
        <w:rPr>
          <w:rFonts w:ascii="Times New Roman" w:hAnsi="Times New Roman" w:cs="Times New Roman"/>
          <w:sz w:val="24"/>
          <w:szCs w:val="24"/>
        </w:rPr>
      </w:pPr>
    </w:p>
    <w:p w:rsidR="00361B34" w:rsidRPr="00361B34" w:rsidRDefault="00361B34" w:rsidP="00361B34">
      <w:pPr>
        <w:jc w:val="both"/>
        <w:rPr>
          <w:rFonts w:ascii="Times New Roman" w:hAnsi="Times New Roman" w:cs="Times New Roman"/>
          <w:sz w:val="24"/>
          <w:szCs w:val="24"/>
        </w:rPr>
      </w:pPr>
    </w:p>
    <w:p w:rsidR="00207EFC" w:rsidRDefault="00207EFC" w:rsidP="00361B34">
      <w:pPr>
        <w:jc w:val="right"/>
        <w:rPr>
          <w:rFonts w:ascii="Times New Roman" w:hAnsi="Times New Roman" w:cs="Times New Roman"/>
          <w:b/>
          <w:bCs/>
          <w:sz w:val="24"/>
          <w:szCs w:val="24"/>
        </w:rPr>
      </w:pPr>
      <w:bookmarkStart w:id="5" w:name="n145"/>
      <w:bookmarkStart w:id="6" w:name="n10"/>
      <w:bookmarkStart w:id="7" w:name="n12"/>
      <w:bookmarkEnd w:id="5"/>
      <w:bookmarkEnd w:id="6"/>
      <w:bookmarkEnd w:id="7"/>
    </w:p>
    <w:p w:rsidR="00361B34" w:rsidRDefault="00361B34" w:rsidP="00361B34">
      <w:pPr>
        <w:jc w:val="right"/>
        <w:rPr>
          <w:rFonts w:ascii="Times New Roman" w:hAnsi="Times New Roman" w:cs="Times New Roman"/>
          <w:b/>
          <w:bCs/>
          <w:sz w:val="24"/>
          <w:szCs w:val="24"/>
        </w:rPr>
      </w:pPr>
      <w:bookmarkStart w:id="8" w:name="_GoBack"/>
      <w:bookmarkEnd w:id="8"/>
      <w:r w:rsidRPr="00361B34">
        <w:rPr>
          <w:rFonts w:ascii="Times New Roman" w:hAnsi="Times New Roman" w:cs="Times New Roman"/>
          <w:b/>
          <w:bCs/>
          <w:sz w:val="24"/>
          <w:szCs w:val="24"/>
        </w:rPr>
        <w:lastRenderedPageBreak/>
        <w:t>ЗАТВЕРДЖЕНО</w:t>
      </w:r>
      <w:r w:rsidRPr="00361B34">
        <w:rPr>
          <w:rFonts w:ascii="Times New Roman" w:hAnsi="Times New Roman" w:cs="Times New Roman"/>
          <w:sz w:val="24"/>
          <w:szCs w:val="24"/>
        </w:rPr>
        <w:br/>
      </w:r>
      <w:r w:rsidRPr="00361B34">
        <w:rPr>
          <w:rFonts w:ascii="Times New Roman" w:hAnsi="Times New Roman" w:cs="Times New Roman"/>
          <w:b/>
          <w:bCs/>
          <w:sz w:val="24"/>
          <w:szCs w:val="24"/>
        </w:rPr>
        <w:t>Постанова Національної</w:t>
      </w:r>
      <w:r w:rsidRPr="00361B34">
        <w:rPr>
          <w:rFonts w:ascii="Times New Roman" w:hAnsi="Times New Roman" w:cs="Times New Roman"/>
          <w:sz w:val="24"/>
          <w:szCs w:val="24"/>
        </w:rPr>
        <w:br/>
      </w:r>
      <w:r w:rsidRPr="00361B34">
        <w:rPr>
          <w:rFonts w:ascii="Times New Roman" w:hAnsi="Times New Roman" w:cs="Times New Roman"/>
          <w:b/>
          <w:bCs/>
          <w:sz w:val="24"/>
          <w:szCs w:val="24"/>
        </w:rPr>
        <w:t>комісії, що здійснює державне</w:t>
      </w:r>
      <w:r w:rsidRPr="00361B34">
        <w:rPr>
          <w:rFonts w:ascii="Times New Roman" w:hAnsi="Times New Roman" w:cs="Times New Roman"/>
          <w:sz w:val="24"/>
          <w:szCs w:val="24"/>
        </w:rPr>
        <w:br/>
      </w:r>
      <w:r w:rsidRPr="00361B34">
        <w:rPr>
          <w:rFonts w:ascii="Times New Roman" w:hAnsi="Times New Roman" w:cs="Times New Roman"/>
          <w:b/>
          <w:bCs/>
          <w:sz w:val="24"/>
          <w:szCs w:val="24"/>
        </w:rPr>
        <w:t>регулювання у сферах</w:t>
      </w:r>
      <w:r w:rsidRPr="00361B34">
        <w:rPr>
          <w:rFonts w:ascii="Times New Roman" w:hAnsi="Times New Roman" w:cs="Times New Roman"/>
          <w:sz w:val="24"/>
          <w:szCs w:val="24"/>
        </w:rPr>
        <w:br/>
      </w:r>
      <w:r w:rsidRPr="00361B34">
        <w:rPr>
          <w:rFonts w:ascii="Times New Roman" w:hAnsi="Times New Roman" w:cs="Times New Roman"/>
          <w:b/>
          <w:bCs/>
          <w:sz w:val="24"/>
          <w:szCs w:val="24"/>
        </w:rPr>
        <w:t>електронних комунікацій,</w:t>
      </w:r>
      <w:r w:rsidRPr="00361B34">
        <w:rPr>
          <w:rFonts w:ascii="Times New Roman" w:hAnsi="Times New Roman" w:cs="Times New Roman"/>
          <w:sz w:val="24"/>
          <w:szCs w:val="24"/>
        </w:rPr>
        <w:br/>
      </w:r>
      <w:r w:rsidRPr="00361B34">
        <w:rPr>
          <w:rFonts w:ascii="Times New Roman" w:hAnsi="Times New Roman" w:cs="Times New Roman"/>
          <w:b/>
          <w:bCs/>
          <w:sz w:val="24"/>
          <w:szCs w:val="24"/>
        </w:rPr>
        <w:t>радіочастотного спектра</w:t>
      </w:r>
      <w:r w:rsidRPr="00361B34">
        <w:rPr>
          <w:rFonts w:ascii="Times New Roman" w:hAnsi="Times New Roman" w:cs="Times New Roman"/>
          <w:sz w:val="24"/>
          <w:szCs w:val="24"/>
        </w:rPr>
        <w:br/>
      </w:r>
      <w:r w:rsidRPr="00361B34">
        <w:rPr>
          <w:rFonts w:ascii="Times New Roman" w:hAnsi="Times New Roman" w:cs="Times New Roman"/>
          <w:b/>
          <w:bCs/>
          <w:sz w:val="24"/>
          <w:szCs w:val="24"/>
        </w:rPr>
        <w:t>та надання послуг поштового</w:t>
      </w:r>
      <w:r w:rsidRPr="00361B34">
        <w:rPr>
          <w:rFonts w:ascii="Times New Roman" w:hAnsi="Times New Roman" w:cs="Times New Roman"/>
          <w:sz w:val="24"/>
          <w:szCs w:val="24"/>
        </w:rPr>
        <w:br/>
      </w:r>
      <w:r w:rsidRPr="00361B34">
        <w:rPr>
          <w:rFonts w:ascii="Times New Roman" w:hAnsi="Times New Roman" w:cs="Times New Roman"/>
          <w:b/>
          <w:bCs/>
          <w:sz w:val="24"/>
          <w:szCs w:val="24"/>
        </w:rPr>
        <w:t>зв’язку</w:t>
      </w:r>
      <w:r w:rsidRPr="00361B34">
        <w:rPr>
          <w:rFonts w:ascii="Times New Roman" w:hAnsi="Times New Roman" w:cs="Times New Roman"/>
          <w:sz w:val="24"/>
          <w:szCs w:val="24"/>
        </w:rPr>
        <w:br/>
      </w:r>
      <w:r w:rsidRPr="00361B34">
        <w:rPr>
          <w:rFonts w:ascii="Times New Roman" w:hAnsi="Times New Roman" w:cs="Times New Roman"/>
          <w:b/>
          <w:bCs/>
          <w:sz w:val="24"/>
          <w:szCs w:val="24"/>
        </w:rPr>
        <w:t>10 квітня 2024 року № 183</w:t>
      </w:r>
    </w:p>
    <w:p w:rsidR="00361B34" w:rsidRDefault="00361B34" w:rsidP="00361B34">
      <w:pPr>
        <w:jc w:val="right"/>
        <w:rPr>
          <w:rFonts w:ascii="Times New Roman" w:hAnsi="Times New Roman" w:cs="Times New Roman"/>
          <w:b/>
          <w:bCs/>
          <w:sz w:val="24"/>
          <w:szCs w:val="24"/>
        </w:rPr>
      </w:pPr>
      <w:r w:rsidRPr="00361B34">
        <w:rPr>
          <w:rFonts w:ascii="Times New Roman" w:hAnsi="Times New Roman" w:cs="Times New Roman"/>
          <w:b/>
          <w:bCs/>
          <w:sz w:val="24"/>
          <w:szCs w:val="24"/>
        </w:rPr>
        <w:t>Зареєстровано в Міністерстві</w:t>
      </w:r>
      <w:r w:rsidRPr="00361B34">
        <w:rPr>
          <w:rFonts w:ascii="Times New Roman" w:hAnsi="Times New Roman" w:cs="Times New Roman"/>
          <w:sz w:val="24"/>
          <w:szCs w:val="24"/>
        </w:rPr>
        <w:br/>
      </w:r>
      <w:r w:rsidRPr="00361B34">
        <w:rPr>
          <w:rFonts w:ascii="Times New Roman" w:hAnsi="Times New Roman" w:cs="Times New Roman"/>
          <w:b/>
          <w:bCs/>
          <w:sz w:val="24"/>
          <w:szCs w:val="24"/>
        </w:rPr>
        <w:t>юстиції України</w:t>
      </w:r>
      <w:r w:rsidRPr="00361B34">
        <w:rPr>
          <w:rFonts w:ascii="Times New Roman" w:hAnsi="Times New Roman" w:cs="Times New Roman"/>
          <w:sz w:val="24"/>
          <w:szCs w:val="24"/>
        </w:rPr>
        <w:br/>
      </w:r>
      <w:r w:rsidRPr="00361B34">
        <w:rPr>
          <w:rFonts w:ascii="Times New Roman" w:hAnsi="Times New Roman" w:cs="Times New Roman"/>
          <w:b/>
          <w:bCs/>
          <w:sz w:val="24"/>
          <w:szCs w:val="24"/>
        </w:rPr>
        <w:t>29 травня 2024 р.</w:t>
      </w:r>
      <w:r w:rsidRPr="00361B34">
        <w:rPr>
          <w:rFonts w:ascii="Times New Roman" w:hAnsi="Times New Roman" w:cs="Times New Roman"/>
          <w:sz w:val="24"/>
          <w:szCs w:val="24"/>
        </w:rPr>
        <w:br/>
      </w:r>
      <w:r w:rsidRPr="00361B34">
        <w:rPr>
          <w:rFonts w:ascii="Times New Roman" w:hAnsi="Times New Roman" w:cs="Times New Roman"/>
          <w:b/>
          <w:bCs/>
          <w:sz w:val="24"/>
          <w:szCs w:val="24"/>
        </w:rPr>
        <w:t>за № 788/42133</w:t>
      </w:r>
    </w:p>
    <w:p w:rsidR="00361B34" w:rsidRPr="00361B34" w:rsidRDefault="00361B34" w:rsidP="00361B34">
      <w:pPr>
        <w:jc w:val="center"/>
        <w:rPr>
          <w:rFonts w:ascii="Times New Roman" w:hAnsi="Times New Roman" w:cs="Times New Roman"/>
          <w:sz w:val="24"/>
          <w:szCs w:val="24"/>
        </w:rPr>
      </w:pPr>
      <w:r w:rsidRPr="00361B34">
        <w:rPr>
          <w:rFonts w:ascii="Times New Roman" w:hAnsi="Times New Roman" w:cs="Times New Roman"/>
          <w:b/>
          <w:bCs/>
          <w:sz w:val="24"/>
          <w:szCs w:val="24"/>
        </w:rPr>
        <w:t>ПОРЯДОК</w:t>
      </w:r>
      <w:r w:rsidRPr="00361B34">
        <w:rPr>
          <w:rFonts w:ascii="Times New Roman" w:hAnsi="Times New Roman" w:cs="Times New Roman"/>
          <w:sz w:val="24"/>
          <w:szCs w:val="24"/>
        </w:rPr>
        <w:br/>
      </w:r>
      <w:r w:rsidRPr="00361B34">
        <w:rPr>
          <w:rFonts w:ascii="Times New Roman" w:hAnsi="Times New Roman" w:cs="Times New Roman"/>
          <w:b/>
          <w:bCs/>
          <w:sz w:val="24"/>
          <w:szCs w:val="24"/>
        </w:rPr>
        <w:t>подання споживачами звернень та врегулювання спорів</w:t>
      </w:r>
    </w:p>
    <w:p w:rsidR="00361B34" w:rsidRPr="00361B34" w:rsidRDefault="00361B34" w:rsidP="00361B34">
      <w:pPr>
        <w:jc w:val="both"/>
        <w:rPr>
          <w:rFonts w:ascii="Times New Roman" w:hAnsi="Times New Roman" w:cs="Times New Roman"/>
          <w:sz w:val="24"/>
          <w:szCs w:val="24"/>
        </w:rPr>
      </w:pPr>
      <w:bookmarkStart w:id="9" w:name="n13"/>
      <w:bookmarkEnd w:id="9"/>
      <w:r w:rsidRPr="00361B34">
        <w:rPr>
          <w:rFonts w:ascii="Times New Roman" w:hAnsi="Times New Roman" w:cs="Times New Roman"/>
          <w:b/>
          <w:bCs/>
          <w:sz w:val="24"/>
          <w:szCs w:val="24"/>
        </w:rPr>
        <w:t>I. Загальні положення</w:t>
      </w:r>
    </w:p>
    <w:p w:rsidR="00361B34" w:rsidRPr="00361B34" w:rsidRDefault="00361B34" w:rsidP="00361B34">
      <w:pPr>
        <w:jc w:val="both"/>
        <w:rPr>
          <w:rFonts w:ascii="Times New Roman" w:hAnsi="Times New Roman" w:cs="Times New Roman"/>
          <w:sz w:val="24"/>
          <w:szCs w:val="24"/>
        </w:rPr>
      </w:pPr>
      <w:bookmarkStart w:id="10" w:name="n14"/>
      <w:bookmarkEnd w:id="10"/>
      <w:r w:rsidRPr="00361B34">
        <w:rPr>
          <w:rFonts w:ascii="Times New Roman" w:hAnsi="Times New Roman" w:cs="Times New Roman"/>
          <w:sz w:val="24"/>
          <w:szCs w:val="24"/>
        </w:rPr>
        <w:t>1. Цей Порядок встановлює процедуру позасудового врегулювання спорів між споживачами електронних комунікаційних послуг (далі - Споживач) та постачальниками електронних комунікаційних послуг (далі - Постачальник) з питань замовлення, отримання чи припинення отримання електронних комунікаційних послуг (далі - спір).</w:t>
      </w:r>
    </w:p>
    <w:p w:rsidR="00361B34" w:rsidRPr="00361B34" w:rsidRDefault="00361B34" w:rsidP="00361B34">
      <w:pPr>
        <w:jc w:val="both"/>
        <w:rPr>
          <w:rFonts w:ascii="Times New Roman" w:hAnsi="Times New Roman" w:cs="Times New Roman"/>
          <w:sz w:val="24"/>
          <w:szCs w:val="24"/>
        </w:rPr>
      </w:pPr>
      <w:bookmarkStart w:id="11" w:name="n15"/>
      <w:bookmarkEnd w:id="11"/>
      <w:r w:rsidRPr="00361B34">
        <w:rPr>
          <w:rFonts w:ascii="Times New Roman" w:hAnsi="Times New Roman" w:cs="Times New Roman"/>
          <w:sz w:val="24"/>
          <w:szCs w:val="24"/>
        </w:rPr>
        <w:t>2. Дія цього Порядку поширюється на відносини, що виникають під час процедури позасудового врегулювання спорів між Споживачем та Постачальником (далі - Сторони спору).</w:t>
      </w:r>
    </w:p>
    <w:p w:rsidR="00361B34" w:rsidRPr="00361B34" w:rsidRDefault="00361B34" w:rsidP="00361B34">
      <w:pPr>
        <w:jc w:val="both"/>
        <w:rPr>
          <w:rFonts w:ascii="Times New Roman" w:hAnsi="Times New Roman" w:cs="Times New Roman"/>
          <w:sz w:val="24"/>
          <w:szCs w:val="24"/>
        </w:rPr>
      </w:pPr>
      <w:bookmarkStart w:id="12" w:name="n16"/>
      <w:bookmarkEnd w:id="12"/>
      <w:r w:rsidRPr="00361B34">
        <w:rPr>
          <w:rFonts w:ascii="Times New Roman" w:hAnsi="Times New Roman" w:cs="Times New Roman"/>
          <w:sz w:val="24"/>
          <w:szCs w:val="24"/>
        </w:rPr>
        <w:t>3. Цей Порядок визначає:</w:t>
      </w:r>
    </w:p>
    <w:p w:rsidR="00361B34" w:rsidRPr="00361B34" w:rsidRDefault="00361B34" w:rsidP="00361B34">
      <w:pPr>
        <w:jc w:val="both"/>
        <w:rPr>
          <w:rFonts w:ascii="Times New Roman" w:hAnsi="Times New Roman" w:cs="Times New Roman"/>
          <w:sz w:val="24"/>
          <w:szCs w:val="24"/>
        </w:rPr>
      </w:pPr>
      <w:bookmarkStart w:id="13" w:name="n17"/>
      <w:bookmarkEnd w:id="13"/>
      <w:r w:rsidRPr="00361B34">
        <w:rPr>
          <w:rFonts w:ascii="Times New Roman" w:hAnsi="Times New Roman" w:cs="Times New Roman"/>
          <w:sz w:val="24"/>
          <w:szCs w:val="24"/>
        </w:rPr>
        <w:t>1) форму, зміст і порядок подання заяви для вирішення спорів;</w:t>
      </w:r>
    </w:p>
    <w:p w:rsidR="00361B34" w:rsidRPr="00361B34" w:rsidRDefault="00361B34" w:rsidP="00361B34">
      <w:pPr>
        <w:jc w:val="both"/>
        <w:rPr>
          <w:rFonts w:ascii="Times New Roman" w:hAnsi="Times New Roman" w:cs="Times New Roman"/>
          <w:sz w:val="24"/>
          <w:szCs w:val="24"/>
        </w:rPr>
      </w:pPr>
      <w:bookmarkStart w:id="14" w:name="n18"/>
      <w:bookmarkEnd w:id="14"/>
      <w:r w:rsidRPr="00361B34">
        <w:rPr>
          <w:rFonts w:ascii="Times New Roman" w:hAnsi="Times New Roman" w:cs="Times New Roman"/>
          <w:sz w:val="24"/>
          <w:szCs w:val="24"/>
        </w:rPr>
        <w:t>2) порядок проведення переговорів між Сторонами спору з метою його врегулювання;</w:t>
      </w:r>
    </w:p>
    <w:p w:rsidR="00361B34" w:rsidRPr="00361B34" w:rsidRDefault="00361B34" w:rsidP="00361B34">
      <w:pPr>
        <w:jc w:val="both"/>
        <w:rPr>
          <w:rFonts w:ascii="Times New Roman" w:hAnsi="Times New Roman" w:cs="Times New Roman"/>
          <w:sz w:val="24"/>
          <w:szCs w:val="24"/>
        </w:rPr>
      </w:pPr>
      <w:bookmarkStart w:id="15" w:name="n19"/>
      <w:bookmarkEnd w:id="15"/>
      <w:r w:rsidRPr="00361B34">
        <w:rPr>
          <w:rFonts w:ascii="Times New Roman" w:hAnsi="Times New Roman" w:cs="Times New Roman"/>
          <w:sz w:val="24"/>
          <w:szCs w:val="24"/>
        </w:rPr>
        <w:t>3) вимоги щодо надання та збору доказів, проведення експертизи (у разі необхідності);</w:t>
      </w:r>
    </w:p>
    <w:p w:rsidR="00361B34" w:rsidRPr="00361B34" w:rsidRDefault="00361B34" w:rsidP="00361B34">
      <w:pPr>
        <w:jc w:val="both"/>
        <w:rPr>
          <w:rFonts w:ascii="Times New Roman" w:hAnsi="Times New Roman" w:cs="Times New Roman"/>
          <w:sz w:val="24"/>
          <w:szCs w:val="24"/>
        </w:rPr>
      </w:pPr>
      <w:bookmarkStart w:id="16" w:name="n20"/>
      <w:bookmarkEnd w:id="16"/>
      <w:r w:rsidRPr="00361B34">
        <w:rPr>
          <w:rFonts w:ascii="Times New Roman" w:hAnsi="Times New Roman" w:cs="Times New Roman"/>
          <w:sz w:val="24"/>
          <w:szCs w:val="24"/>
        </w:rPr>
        <w:t>4) процедуру розгляду спорів, у тому числі в електронній формі;</w:t>
      </w:r>
    </w:p>
    <w:p w:rsidR="00361B34" w:rsidRPr="00361B34" w:rsidRDefault="00361B34" w:rsidP="00361B34">
      <w:pPr>
        <w:jc w:val="both"/>
        <w:rPr>
          <w:rFonts w:ascii="Times New Roman" w:hAnsi="Times New Roman" w:cs="Times New Roman"/>
          <w:sz w:val="24"/>
          <w:szCs w:val="24"/>
        </w:rPr>
      </w:pPr>
      <w:bookmarkStart w:id="17" w:name="n21"/>
      <w:bookmarkEnd w:id="17"/>
      <w:r w:rsidRPr="00361B34">
        <w:rPr>
          <w:rFonts w:ascii="Times New Roman" w:hAnsi="Times New Roman" w:cs="Times New Roman"/>
          <w:sz w:val="24"/>
          <w:szCs w:val="24"/>
        </w:rPr>
        <w:t>5) порядок повідомлення Сторін спору про проведення засідань, інших заходів з розгляду спору;</w:t>
      </w:r>
    </w:p>
    <w:p w:rsidR="00361B34" w:rsidRPr="00361B34" w:rsidRDefault="00361B34" w:rsidP="00361B34">
      <w:pPr>
        <w:jc w:val="both"/>
        <w:rPr>
          <w:rFonts w:ascii="Times New Roman" w:hAnsi="Times New Roman" w:cs="Times New Roman"/>
          <w:sz w:val="24"/>
          <w:szCs w:val="24"/>
        </w:rPr>
      </w:pPr>
      <w:bookmarkStart w:id="18" w:name="n22"/>
      <w:bookmarkEnd w:id="18"/>
      <w:r w:rsidRPr="00361B34">
        <w:rPr>
          <w:rFonts w:ascii="Times New Roman" w:hAnsi="Times New Roman" w:cs="Times New Roman"/>
          <w:sz w:val="24"/>
          <w:szCs w:val="24"/>
        </w:rPr>
        <w:t>6) порядок прийняття Національною комісією, що здійснює державне регулювання у сферах електронних комунікацій, радіочастотного спектра та надання послуг поштового зв’язку, рішення щодо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19" w:name="n23"/>
      <w:bookmarkEnd w:id="19"/>
      <w:r w:rsidRPr="00361B34">
        <w:rPr>
          <w:rFonts w:ascii="Times New Roman" w:hAnsi="Times New Roman" w:cs="Times New Roman"/>
          <w:sz w:val="24"/>
          <w:szCs w:val="24"/>
        </w:rPr>
        <w:t>4. У цьому Порядку терміни вживаються в таких значеннях:</w:t>
      </w:r>
    </w:p>
    <w:p w:rsidR="00361B34" w:rsidRPr="00361B34" w:rsidRDefault="00361B34" w:rsidP="00361B34">
      <w:pPr>
        <w:jc w:val="both"/>
        <w:rPr>
          <w:rFonts w:ascii="Times New Roman" w:hAnsi="Times New Roman" w:cs="Times New Roman"/>
          <w:sz w:val="24"/>
          <w:szCs w:val="24"/>
        </w:rPr>
      </w:pPr>
      <w:bookmarkStart w:id="20" w:name="n24"/>
      <w:bookmarkEnd w:id="20"/>
      <w:r w:rsidRPr="00361B34">
        <w:rPr>
          <w:rFonts w:ascii="Times New Roman" w:hAnsi="Times New Roman" w:cs="Times New Roman"/>
          <w:sz w:val="24"/>
          <w:szCs w:val="24"/>
        </w:rPr>
        <w:t xml:space="preserve">головуючий попереднього розгляду спору (далі - Головуючий) - член НКЕК, до повноважень якого, згідно з розподілом обов’язків між членами НКЕК, належить розгляд </w:t>
      </w:r>
      <w:r w:rsidRPr="00361B34">
        <w:rPr>
          <w:rFonts w:ascii="Times New Roman" w:hAnsi="Times New Roman" w:cs="Times New Roman"/>
          <w:sz w:val="24"/>
          <w:szCs w:val="24"/>
        </w:rPr>
        <w:lastRenderedPageBreak/>
        <w:t>спірного питання, або керівник відповідального структурного підрозділу НКЕК, до компетенції якого належить розгляд питання, що стало предметом спору;</w:t>
      </w:r>
    </w:p>
    <w:p w:rsidR="00361B34" w:rsidRPr="00361B34" w:rsidRDefault="00361B34" w:rsidP="00361B34">
      <w:pPr>
        <w:jc w:val="both"/>
        <w:rPr>
          <w:rFonts w:ascii="Times New Roman" w:hAnsi="Times New Roman" w:cs="Times New Roman"/>
          <w:sz w:val="24"/>
          <w:szCs w:val="24"/>
        </w:rPr>
      </w:pPr>
      <w:bookmarkStart w:id="21" w:name="n25"/>
      <w:bookmarkEnd w:id="21"/>
      <w:r w:rsidRPr="00361B34">
        <w:rPr>
          <w:rFonts w:ascii="Times New Roman" w:hAnsi="Times New Roman" w:cs="Times New Roman"/>
          <w:sz w:val="24"/>
          <w:szCs w:val="24"/>
        </w:rPr>
        <w:t>позасудове врегулювання спору - це процедура, направлена на безпосереднє вирішення НКЕК спору між Споживачем та Постачальником з питань замовлення, отримання чи припинення отримання електронних комунікаційних послуг;</w:t>
      </w:r>
    </w:p>
    <w:p w:rsidR="00361B34" w:rsidRPr="00361B34" w:rsidRDefault="00361B34" w:rsidP="00361B34">
      <w:pPr>
        <w:jc w:val="both"/>
        <w:rPr>
          <w:rFonts w:ascii="Times New Roman" w:hAnsi="Times New Roman" w:cs="Times New Roman"/>
          <w:sz w:val="24"/>
          <w:szCs w:val="24"/>
        </w:rPr>
      </w:pPr>
      <w:bookmarkStart w:id="22" w:name="n26"/>
      <w:bookmarkEnd w:id="22"/>
      <w:r w:rsidRPr="00361B34">
        <w:rPr>
          <w:rFonts w:ascii="Times New Roman" w:hAnsi="Times New Roman" w:cs="Times New Roman"/>
          <w:sz w:val="24"/>
          <w:szCs w:val="24"/>
        </w:rPr>
        <w:t>угода про врегулювання спору (мирова угода) - письмова домовленість Сторін спору, що укладається з метою його врегулювання на основі взаємних поступок;</w:t>
      </w:r>
    </w:p>
    <w:p w:rsidR="00361B34" w:rsidRPr="00361B34" w:rsidRDefault="00361B34" w:rsidP="00361B34">
      <w:pPr>
        <w:jc w:val="both"/>
        <w:rPr>
          <w:rFonts w:ascii="Times New Roman" w:hAnsi="Times New Roman" w:cs="Times New Roman"/>
          <w:sz w:val="24"/>
          <w:szCs w:val="24"/>
        </w:rPr>
      </w:pPr>
      <w:bookmarkStart w:id="23" w:name="n27"/>
      <w:bookmarkEnd w:id="23"/>
      <w:r w:rsidRPr="00361B34">
        <w:rPr>
          <w:rFonts w:ascii="Times New Roman" w:hAnsi="Times New Roman" w:cs="Times New Roman"/>
          <w:sz w:val="24"/>
          <w:szCs w:val="24"/>
        </w:rPr>
        <w:t>уповноважена посадова особа регуляторного органу - член НКЕК, до повноважень якого, згідно з розподілом обов’язків між членами НКЕК, належить розгляд спірного питання, або керівник відповідального структурного підрозділу НКЕК, до компетенції якого належить розгляд питання, що стало предметом спору, посадова особа самостійного структурного підрозділу НКЕК, до компетенції якого належить розгляд питання, що стало предметом спору, уповноважена рішенням НКЕК на вжиття заходів щодо вивчення питання пов’язаного з вирішенням спору, у тому числі за потреби внесення подання щодо розгляду НКЕК питань, пов’язаних зі спором.</w:t>
      </w:r>
    </w:p>
    <w:p w:rsidR="00361B34" w:rsidRPr="00361B34" w:rsidRDefault="00361B34" w:rsidP="00361B34">
      <w:pPr>
        <w:jc w:val="both"/>
        <w:rPr>
          <w:rFonts w:ascii="Times New Roman" w:hAnsi="Times New Roman" w:cs="Times New Roman"/>
          <w:sz w:val="24"/>
          <w:szCs w:val="24"/>
        </w:rPr>
      </w:pPr>
      <w:bookmarkStart w:id="24" w:name="n28"/>
      <w:bookmarkEnd w:id="24"/>
      <w:r w:rsidRPr="00361B34">
        <w:rPr>
          <w:rFonts w:ascii="Times New Roman" w:hAnsi="Times New Roman" w:cs="Times New Roman"/>
          <w:sz w:val="24"/>
          <w:szCs w:val="24"/>
        </w:rPr>
        <w:t>Інші терміни вживаються у значеннях, наведених у </w:t>
      </w:r>
      <w:hyperlink r:id="rId8" w:tgtFrame="_blank" w:history="1">
        <w:r w:rsidRPr="00361B34">
          <w:rPr>
            <w:rStyle w:val="a3"/>
            <w:rFonts w:ascii="Times New Roman" w:hAnsi="Times New Roman" w:cs="Times New Roman"/>
            <w:color w:val="auto"/>
            <w:sz w:val="24"/>
            <w:szCs w:val="24"/>
          </w:rPr>
          <w:t>Законі України</w:t>
        </w:r>
      </w:hyperlink>
      <w:r w:rsidRPr="00361B34">
        <w:rPr>
          <w:rFonts w:ascii="Times New Roman" w:hAnsi="Times New Roman" w:cs="Times New Roman"/>
          <w:sz w:val="24"/>
          <w:szCs w:val="24"/>
        </w:rPr>
        <w:t> «Про електронні комунікації» (далі - Закон).</w:t>
      </w:r>
    </w:p>
    <w:p w:rsidR="00361B34" w:rsidRPr="00361B34" w:rsidRDefault="00361B34" w:rsidP="00361B34">
      <w:pPr>
        <w:jc w:val="both"/>
        <w:rPr>
          <w:rFonts w:ascii="Times New Roman" w:hAnsi="Times New Roman" w:cs="Times New Roman"/>
          <w:sz w:val="24"/>
          <w:szCs w:val="24"/>
        </w:rPr>
      </w:pPr>
      <w:bookmarkStart w:id="25" w:name="n29"/>
      <w:bookmarkEnd w:id="25"/>
      <w:r w:rsidRPr="00361B34">
        <w:rPr>
          <w:rFonts w:ascii="Times New Roman" w:hAnsi="Times New Roman" w:cs="Times New Roman"/>
          <w:sz w:val="24"/>
          <w:szCs w:val="24"/>
        </w:rPr>
        <w:t>5. НКЕК вирішує спір відповідно до принципів і завдань, зазначених у </w:t>
      </w:r>
      <w:hyperlink r:id="rId9" w:anchor="n163" w:tgtFrame="_blank" w:history="1">
        <w:r w:rsidRPr="00361B34">
          <w:rPr>
            <w:rStyle w:val="a3"/>
            <w:rFonts w:ascii="Times New Roman" w:hAnsi="Times New Roman" w:cs="Times New Roman"/>
            <w:color w:val="auto"/>
            <w:sz w:val="24"/>
            <w:szCs w:val="24"/>
          </w:rPr>
          <w:t>частині другій</w:t>
        </w:r>
      </w:hyperlink>
      <w:r w:rsidRPr="00361B34">
        <w:rPr>
          <w:rFonts w:ascii="Times New Roman" w:hAnsi="Times New Roman" w:cs="Times New Roman"/>
          <w:sz w:val="24"/>
          <w:szCs w:val="24"/>
        </w:rPr>
        <w:t> статті 3, </w:t>
      </w:r>
      <w:hyperlink r:id="rId10" w:anchor="n173" w:tgtFrame="_blank" w:history="1">
        <w:r w:rsidRPr="00361B34">
          <w:rPr>
            <w:rStyle w:val="a3"/>
            <w:rFonts w:ascii="Times New Roman" w:hAnsi="Times New Roman" w:cs="Times New Roman"/>
            <w:color w:val="auto"/>
            <w:sz w:val="24"/>
            <w:szCs w:val="24"/>
          </w:rPr>
          <w:t>статті 4</w:t>
        </w:r>
      </w:hyperlink>
      <w:r w:rsidRPr="00361B34">
        <w:rPr>
          <w:rFonts w:ascii="Times New Roman" w:hAnsi="Times New Roman" w:cs="Times New Roman"/>
          <w:sz w:val="24"/>
          <w:szCs w:val="24"/>
        </w:rPr>
        <w:t>, </w:t>
      </w:r>
      <w:hyperlink r:id="rId11" w:anchor="n2167" w:tgtFrame="_blank" w:history="1">
        <w:r w:rsidRPr="00361B34">
          <w:rPr>
            <w:rStyle w:val="a3"/>
            <w:rFonts w:ascii="Times New Roman" w:hAnsi="Times New Roman" w:cs="Times New Roman"/>
            <w:color w:val="auto"/>
            <w:sz w:val="24"/>
            <w:szCs w:val="24"/>
          </w:rPr>
          <w:t>пункті 1</w:t>
        </w:r>
      </w:hyperlink>
      <w:r w:rsidRPr="00361B34">
        <w:rPr>
          <w:rFonts w:ascii="Times New Roman" w:hAnsi="Times New Roman" w:cs="Times New Roman"/>
          <w:sz w:val="24"/>
          <w:szCs w:val="24"/>
        </w:rPr>
        <w:t> частини сьомої статті 123 Закону та </w:t>
      </w:r>
      <w:hyperlink r:id="rId12" w:anchor="n19" w:tgtFrame="_blank" w:history="1">
        <w:r w:rsidRPr="00361B34">
          <w:rPr>
            <w:rStyle w:val="a3"/>
            <w:rFonts w:ascii="Times New Roman" w:hAnsi="Times New Roman" w:cs="Times New Roman"/>
            <w:color w:val="auto"/>
            <w:sz w:val="24"/>
            <w:szCs w:val="24"/>
          </w:rPr>
          <w:t>статті 3</w:t>
        </w:r>
      </w:hyperlink>
      <w:r w:rsidRPr="00361B34">
        <w:rPr>
          <w:rFonts w:ascii="Times New Roman" w:hAnsi="Times New Roman" w:cs="Times New Roman"/>
          <w:sz w:val="24"/>
          <w:szCs w:val="24"/>
        </w:rPr>
        <w:t>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w:t>
      </w:r>
    </w:p>
    <w:p w:rsidR="00361B34" w:rsidRPr="00361B34" w:rsidRDefault="00361B34" w:rsidP="00361B34">
      <w:pPr>
        <w:jc w:val="both"/>
        <w:rPr>
          <w:rFonts w:ascii="Times New Roman" w:hAnsi="Times New Roman" w:cs="Times New Roman"/>
          <w:sz w:val="24"/>
          <w:szCs w:val="24"/>
        </w:rPr>
      </w:pPr>
      <w:bookmarkStart w:id="26" w:name="n30"/>
      <w:bookmarkEnd w:id="26"/>
      <w:r w:rsidRPr="00361B34">
        <w:rPr>
          <w:rFonts w:ascii="Times New Roman" w:hAnsi="Times New Roman" w:cs="Times New Roman"/>
          <w:sz w:val="24"/>
          <w:szCs w:val="24"/>
        </w:rPr>
        <w:t>6. Врегулювання спору здійснюється НКЕК безоплатно.</w:t>
      </w:r>
    </w:p>
    <w:p w:rsidR="00361B34" w:rsidRPr="00361B34" w:rsidRDefault="00361B34" w:rsidP="00361B34">
      <w:pPr>
        <w:jc w:val="both"/>
        <w:rPr>
          <w:rFonts w:ascii="Times New Roman" w:hAnsi="Times New Roman" w:cs="Times New Roman"/>
          <w:sz w:val="24"/>
          <w:szCs w:val="24"/>
        </w:rPr>
      </w:pPr>
      <w:bookmarkStart w:id="27" w:name="n31"/>
      <w:bookmarkEnd w:id="27"/>
      <w:r w:rsidRPr="00361B34">
        <w:rPr>
          <w:rFonts w:ascii="Times New Roman" w:hAnsi="Times New Roman" w:cs="Times New Roman"/>
          <w:sz w:val="24"/>
          <w:szCs w:val="24"/>
        </w:rPr>
        <w:t>Відшкодування витрат на проведення експертизи, залучення фахівців та експертів покладається на Постачальника у разі встановлення порушення ним законодавства та прав Споживача, в інших випадках - на Сторону спору, що ініціювала їх проведення, у разі якщо вони потребують оплати.</w:t>
      </w:r>
    </w:p>
    <w:p w:rsidR="00361B34" w:rsidRPr="00361B34" w:rsidRDefault="00361B34" w:rsidP="00361B34">
      <w:pPr>
        <w:jc w:val="both"/>
        <w:rPr>
          <w:rFonts w:ascii="Times New Roman" w:hAnsi="Times New Roman" w:cs="Times New Roman"/>
          <w:sz w:val="24"/>
          <w:szCs w:val="24"/>
        </w:rPr>
      </w:pPr>
      <w:bookmarkStart w:id="28" w:name="n32"/>
      <w:bookmarkEnd w:id="28"/>
      <w:r w:rsidRPr="00361B34">
        <w:rPr>
          <w:rFonts w:ascii="Times New Roman" w:hAnsi="Times New Roman" w:cs="Times New Roman"/>
          <w:sz w:val="24"/>
          <w:szCs w:val="24"/>
        </w:rPr>
        <w:t>7. Під час врегулювання спору НКЕК має право вимагати від Сторін спору копії документів, пояснення та іншу інформацію, необхідну для встановлення фактичних обставин справи та врегулювання спору, у визначені цим Порядком спосіб та строки, але не менше як протягом 10 робочих днів від дня отримання такої вимоги.</w:t>
      </w:r>
    </w:p>
    <w:p w:rsidR="00361B34" w:rsidRPr="00361B34" w:rsidRDefault="00361B34" w:rsidP="00361B34">
      <w:pPr>
        <w:jc w:val="both"/>
        <w:rPr>
          <w:rFonts w:ascii="Times New Roman" w:hAnsi="Times New Roman" w:cs="Times New Roman"/>
          <w:sz w:val="24"/>
          <w:szCs w:val="24"/>
        </w:rPr>
      </w:pPr>
      <w:bookmarkStart w:id="29" w:name="n33"/>
      <w:bookmarkEnd w:id="29"/>
      <w:r w:rsidRPr="00361B34">
        <w:rPr>
          <w:rFonts w:ascii="Times New Roman" w:hAnsi="Times New Roman" w:cs="Times New Roman"/>
          <w:sz w:val="24"/>
          <w:szCs w:val="24"/>
        </w:rPr>
        <w:t>8. Під час позасудового врегулювання спору Сторони спору мають право:</w:t>
      </w:r>
    </w:p>
    <w:p w:rsidR="00361B34" w:rsidRPr="00361B34" w:rsidRDefault="00361B34" w:rsidP="00361B34">
      <w:pPr>
        <w:jc w:val="both"/>
        <w:rPr>
          <w:rFonts w:ascii="Times New Roman" w:hAnsi="Times New Roman" w:cs="Times New Roman"/>
          <w:sz w:val="24"/>
          <w:szCs w:val="24"/>
        </w:rPr>
      </w:pPr>
      <w:bookmarkStart w:id="30" w:name="n34"/>
      <w:bookmarkEnd w:id="30"/>
      <w:r w:rsidRPr="00361B34">
        <w:rPr>
          <w:rFonts w:ascii="Times New Roman" w:hAnsi="Times New Roman" w:cs="Times New Roman"/>
          <w:sz w:val="24"/>
          <w:szCs w:val="24"/>
        </w:rPr>
        <w:t>1) ознайомлюватися з матеріалами справи щодо позасудового врегулювання спору, робити з них витяги, копії;</w:t>
      </w:r>
    </w:p>
    <w:p w:rsidR="00361B34" w:rsidRPr="00361B34" w:rsidRDefault="00361B34" w:rsidP="00361B34">
      <w:pPr>
        <w:jc w:val="both"/>
        <w:rPr>
          <w:rFonts w:ascii="Times New Roman" w:hAnsi="Times New Roman" w:cs="Times New Roman"/>
          <w:sz w:val="24"/>
          <w:szCs w:val="24"/>
        </w:rPr>
      </w:pPr>
      <w:bookmarkStart w:id="31" w:name="n35"/>
      <w:bookmarkEnd w:id="31"/>
      <w:r w:rsidRPr="00361B34">
        <w:rPr>
          <w:rFonts w:ascii="Times New Roman" w:hAnsi="Times New Roman" w:cs="Times New Roman"/>
          <w:sz w:val="24"/>
          <w:szCs w:val="24"/>
        </w:rPr>
        <w:t>2) подавати докази, брати участь у засіданнях, інших заходах з розгляду спору, брати участь у дослідженні матеріалів спору, ставити питання іншій Стороні спору, а також експертам;</w:t>
      </w:r>
    </w:p>
    <w:p w:rsidR="00361B34" w:rsidRPr="00361B34" w:rsidRDefault="00361B34" w:rsidP="00361B34">
      <w:pPr>
        <w:jc w:val="both"/>
        <w:rPr>
          <w:rFonts w:ascii="Times New Roman" w:hAnsi="Times New Roman" w:cs="Times New Roman"/>
          <w:sz w:val="24"/>
          <w:szCs w:val="24"/>
        </w:rPr>
      </w:pPr>
      <w:bookmarkStart w:id="32" w:name="n36"/>
      <w:bookmarkEnd w:id="32"/>
      <w:r w:rsidRPr="00361B34">
        <w:rPr>
          <w:rFonts w:ascii="Times New Roman" w:hAnsi="Times New Roman" w:cs="Times New Roman"/>
          <w:sz w:val="24"/>
          <w:szCs w:val="24"/>
        </w:rPr>
        <w:lastRenderedPageBreak/>
        <w:t>3) подавати письмові та усні заяви, клопотання, пояснення, наводити свої доводи, міркування щодо питань, які виникають під час позасудового врегулювання спору, заперечення проти заяв, клопотань, доводів і міркувань іншої Сторони спору;</w:t>
      </w:r>
    </w:p>
    <w:p w:rsidR="00361B34" w:rsidRPr="00361B34" w:rsidRDefault="00361B34" w:rsidP="00361B34">
      <w:pPr>
        <w:jc w:val="both"/>
        <w:rPr>
          <w:rFonts w:ascii="Times New Roman" w:hAnsi="Times New Roman" w:cs="Times New Roman"/>
          <w:sz w:val="24"/>
          <w:szCs w:val="24"/>
        </w:rPr>
      </w:pPr>
      <w:bookmarkStart w:id="33" w:name="n37"/>
      <w:bookmarkEnd w:id="33"/>
      <w:r w:rsidRPr="00361B34">
        <w:rPr>
          <w:rFonts w:ascii="Times New Roman" w:hAnsi="Times New Roman" w:cs="Times New Roman"/>
          <w:sz w:val="24"/>
          <w:szCs w:val="24"/>
        </w:rPr>
        <w:t>4) інші права, передбачені законодавством, зокрема цим Порядком.</w:t>
      </w:r>
    </w:p>
    <w:p w:rsidR="00361B34" w:rsidRPr="00361B34" w:rsidRDefault="00361B34" w:rsidP="00361B34">
      <w:pPr>
        <w:jc w:val="both"/>
        <w:rPr>
          <w:rFonts w:ascii="Times New Roman" w:hAnsi="Times New Roman" w:cs="Times New Roman"/>
          <w:sz w:val="24"/>
          <w:szCs w:val="24"/>
        </w:rPr>
      </w:pPr>
      <w:bookmarkStart w:id="34" w:name="n38"/>
      <w:bookmarkEnd w:id="34"/>
      <w:r w:rsidRPr="00361B34">
        <w:rPr>
          <w:rFonts w:ascii="Times New Roman" w:hAnsi="Times New Roman" w:cs="Times New Roman"/>
          <w:sz w:val="24"/>
          <w:szCs w:val="24"/>
        </w:rPr>
        <w:t>9. Місцем розгляду спору є місцезнаходження НКЕК. Організація процедури позасудового врегулювання спору, у тому числі проведення попереднього розгляду спору, здійснюється уповноваженою посадовою особою регуляторного органу.</w:t>
      </w:r>
    </w:p>
    <w:p w:rsidR="00361B34" w:rsidRPr="00361B34" w:rsidRDefault="00361B34" w:rsidP="00361B34">
      <w:pPr>
        <w:jc w:val="both"/>
        <w:rPr>
          <w:rFonts w:ascii="Times New Roman" w:hAnsi="Times New Roman" w:cs="Times New Roman"/>
          <w:sz w:val="24"/>
          <w:szCs w:val="24"/>
        </w:rPr>
      </w:pPr>
      <w:bookmarkStart w:id="35" w:name="n39"/>
      <w:bookmarkEnd w:id="35"/>
      <w:r w:rsidRPr="00361B34">
        <w:rPr>
          <w:rFonts w:ascii="Times New Roman" w:hAnsi="Times New Roman" w:cs="Times New Roman"/>
          <w:sz w:val="24"/>
          <w:szCs w:val="24"/>
        </w:rPr>
        <w:t>Попередній розгляд спору, розгляд питання щодо прийняття рішення про вирішення спору або про його припинення може здійснюватися дистанційно з використанням відповідних технічних засобів, зокрема через Інтернет, про що уповноважена посадова особа регуляторного органу забезпечує інформування Сторін спору не менше ніж за 5 робочих днів до дня проведення розгляду.</w:t>
      </w:r>
    </w:p>
    <w:p w:rsidR="00361B34" w:rsidRPr="00361B34" w:rsidRDefault="00361B34" w:rsidP="00361B34">
      <w:pPr>
        <w:jc w:val="both"/>
        <w:rPr>
          <w:rFonts w:ascii="Times New Roman" w:hAnsi="Times New Roman" w:cs="Times New Roman"/>
          <w:sz w:val="24"/>
          <w:szCs w:val="24"/>
        </w:rPr>
      </w:pPr>
      <w:bookmarkStart w:id="36" w:name="n40"/>
      <w:bookmarkEnd w:id="36"/>
      <w:r w:rsidRPr="00361B34">
        <w:rPr>
          <w:rFonts w:ascii="Times New Roman" w:hAnsi="Times New Roman" w:cs="Times New Roman"/>
          <w:sz w:val="24"/>
          <w:szCs w:val="24"/>
        </w:rPr>
        <w:t>На вимогу принаймні однієї зі Сторін спору попередній розгляд спору проводиться дистанційно з використанням відповідних технічних засобів, зокрема через Інтернет, крім випадків повідомлення Споживачем про неможливість взяти участь у дистанційному розгляді через відсутність доступу до мережі Інтернет.</w:t>
      </w:r>
    </w:p>
    <w:p w:rsidR="00361B34" w:rsidRPr="00361B34" w:rsidRDefault="00361B34" w:rsidP="00361B34">
      <w:pPr>
        <w:jc w:val="both"/>
        <w:rPr>
          <w:rFonts w:ascii="Times New Roman" w:hAnsi="Times New Roman" w:cs="Times New Roman"/>
          <w:sz w:val="24"/>
          <w:szCs w:val="24"/>
        </w:rPr>
      </w:pPr>
      <w:bookmarkStart w:id="37" w:name="n41"/>
      <w:bookmarkEnd w:id="37"/>
      <w:r w:rsidRPr="00361B34">
        <w:rPr>
          <w:rFonts w:ascii="Times New Roman" w:hAnsi="Times New Roman" w:cs="Times New Roman"/>
          <w:sz w:val="24"/>
          <w:szCs w:val="24"/>
        </w:rPr>
        <w:t>10. За результатом розгляду спору НКЕК приймає рішення на засіданні.</w:t>
      </w:r>
    </w:p>
    <w:p w:rsidR="00361B34" w:rsidRPr="00361B34" w:rsidRDefault="00361B34" w:rsidP="00361B34">
      <w:pPr>
        <w:jc w:val="both"/>
        <w:rPr>
          <w:rFonts w:ascii="Times New Roman" w:hAnsi="Times New Roman" w:cs="Times New Roman"/>
          <w:sz w:val="24"/>
          <w:szCs w:val="24"/>
        </w:rPr>
      </w:pPr>
      <w:bookmarkStart w:id="38" w:name="n42"/>
      <w:bookmarkEnd w:id="38"/>
      <w:r w:rsidRPr="00361B34">
        <w:rPr>
          <w:rFonts w:ascii="Times New Roman" w:hAnsi="Times New Roman" w:cs="Times New Roman"/>
          <w:sz w:val="24"/>
          <w:szCs w:val="24"/>
        </w:rPr>
        <w:t>До прийняття рішення про розгляд спору НКЕК проводить попередній розгляд спору відповідно до цього Порядку.</w:t>
      </w:r>
    </w:p>
    <w:p w:rsidR="00361B34" w:rsidRPr="00361B34" w:rsidRDefault="00361B34" w:rsidP="00361B34">
      <w:pPr>
        <w:jc w:val="both"/>
        <w:rPr>
          <w:rFonts w:ascii="Times New Roman" w:hAnsi="Times New Roman" w:cs="Times New Roman"/>
          <w:sz w:val="24"/>
          <w:szCs w:val="24"/>
        </w:rPr>
      </w:pPr>
      <w:bookmarkStart w:id="39" w:name="n43"/>
      <w:bookmarkEnd w:id="39"/>
      <w:r w:rsidRPr="00361B34">
        <w:rPr>
          <w:rFonts w:ascii="Times New Roman" w:hAnsi="Times New Roman" w:cs="Times New Roman"/>
          <w:sz w:val="24"/>
          <w:szCs w:val="24"/>
        </w:rPr>
        <w:t>11. Звернення до НКЕК щодо позасудового врегулювання спору не перешкоджає праву кожної зі Сторін спору звернутися до суду.</w:t>
      </w:r>
    </w:p>
    <w:p w:rsidR="00361B34" w:rsidRPr="00361B34" w:rsidRDefault="00361B34" w:rsidP="00361B34">
      <w:pPr>
        <w:jc w:val="both"/>
        <w:rPr>
          <w:rFonts w:ascii="Times New Roman" w:hAnsi="Times New Roman" w:cs="Times New Roman"/>
          <w:sz w:val="24"/>
          <w:szCs w:val="24"/>
        </w:rPr>
      </w:pPr>
      <w:bookmarkStart w:id="40" w:name="n44"/>
      <w:bookmarkEnd w:id="40"/>
      <w:r w:rsidRPr="00361B34">
        <w:rPr>
          <w:rFonts w:ascii="Times New Roman" w:hAnsi="Times New Roman" w:cs="Times New Roman"/>
          <w:b/>
          <w:bCs/>
          <w:sz w:val="24"/>
          <w:szCs w:val="24"/>
        </w:rPr>
        <w:t>II. Форма, зміст і порядок подання заяви</w:t>
      </w:r>
    </w:p>
    <w:p w:rsidR="00361B34" w:rsidRPr="00361B34" w:rsidRDefault="00361B34" w:rsidP="00361B34">
      <w:pPr>
        <w:jc w:val="both"/>
        <w:rPr>
          <w:rFonts w:ascii="Times New Roman" w:hAnsi="Times New Roman" w:cs="Times New Roman"/>
          <w:sz w:val="24"/>
          <w:szCs w:val="24"/>
        </w:rPr>
      </w:pPr>
      <w:bookmarkStart w:id="41" w:name="n45"/>
      <w:bookmarkEnd w:id="41"/>
      <w:r w:rsidRPr="00361B34">
        <w:rPr>
          <w:rFonts w:ascii="Times New Roman" w:hAnsi="Times New Roman" w:cs="Times New Roman"/>
          <w:sz w:val="24"/>
          <w:szCs w:val="24"/>
        </w:rPr>
        <w:t>1. Споживач може реалізувати свої права у процесі позасудового врегулювання спору самостійно або через уповноважену ним особу.</w:t>
      </w:r>
    </w:p>
    <w:p w:rsidR="00361B34" w:rsidRPr="00361B34" w:rsidRDefault="00361B34" w:rsidP="00361B34">
      <w:pPr>
        <w:jc w:val="both"/>
        <w:rPr>
          <w:rFonts w:ascii="Times New Roman" w:hAnsi="Times New Roman" w:cs="Times New Roman"/>
          <w:sz w:val="24"/>
          <w:szCs w:val="24"/>
        </w:rPr>
      </w:pPr>
      <w:bookmarkStart w:id="42" w:name="n46"/>
      <w:bookmarkEnd w:id="42"/>
      <w:r w:rsidRPr="00361B34">
        <w:rPr>
          <w:rFonts w:ascii="Times New Roman" w:hAnsi="Times New Roman" w:cs="Times New Roman"/>
          <w:sz w:val="24"/>
          <w:szCs w:val="24"/>
        </w:rPr>
        <w:t>2. З метою позасудового врегулювання спору Споживач має право звернутись до НКЕК із заявою відповідно до форми, наведеної в додатку до цього Порядку.</w:t>
      </w:r>
    </w:p>
    <w:p w:rsidR="00361B34" w:rsidRPr="00361B34" w:rsidRDefault="00361B34" w:rsidP="00361B34">
      <w:pPr>
        <w:jc w:val="both"/>
        <w:rPr>
          <w:rFonts w:ascii="Times New Roman" w:hAnsi="Times New Roman" w:cs="Times New Roman"/>
          <w:sz w:val="24"/>
          <w:szCs w:val="24"/>
        </w:rPr>
      </w:pPr>
      <w:bookmarkStart w:id="43" w:name="n47"/>
      <w:bookmarkEnd w:id="43"/>
      <w:r w:rsidRPr="00361B34">
        <w:rPr>
          <w:rFonts w:ascii="Times New Roman" w:hAnsi="Times New Roman" w:cs="Times New Roman"/>
          <w:sz w:val="24"/>
          <w:szCs w:val="24"/>
        </w:rPr>
        <w:t>3. Заява подається через електронну регуляторну платформу. При формуванні електронної форми заяви електронна регуляторна платформа забезпечує перевірку повноти її заповнення.</w:t>
      </w:r>
    </w:p>
    <w:p w:rsidR="00361B34" w:rsidRPr="00361B34" w:rsidRDefault="00361B34" w:rsidP="00361B34">
      <w:pPr>
        <w:jc w:val="both"/>
        <w:rPr>
          <w:rFonts w:ascii="Times New Roman" w:hAnsi="Times New Roman" w:cs="Times New Roman"/>
          <w:sz w:val="24"/>
          <w:szCs w:val="24"/>
        </w:rPr>
      </w:pPr>
      <w:bookmarkStart w:id="44" w:name="n48"/>
      <w:bookmarkEnd w:id="44"/>
      <w:r w:rsidRPr="00361B34">
        <w:rPr>
          <w:rFonts w:ascii="Times New Roman" w:hAnsi="Times New Roman" w:cs="Times New Roman"/>
          <w:sz w:val="24"/>
          <w:szCs w:val="24"/>
        </w:rPr>
        <w:t>У разі неможливості використання електронної регуляторної платформи надсилання документів до НКЕК може здійснюватися:</w:t>
      </w:r>
    </w:p>
    <w:p w:rsidR="00361B34" w:rsidRPr="00361B34" w:rsidRDefault="00361B34" w:rsidP="00361B34">
      <w:pPr>
        <w:jc w:val="both"/>
        <w:rPr>
          <w:rFonts w:ascii="Times New Roman" w:hAnsi="Times New Roman" w:cs="Times New Roman"/>
          <w:sz w:val="24"/>
          <w:szCs w:val="24"/>
        </w:rPr>
      </w:pPr>
      <w:bookmarkStart w:id="45" w:name="n49"/>
      <w:bookmarkEnd w:id="45"/>
      <w:r w:rsidRPr="00361B34">
        <w:rPr>
          <w:rFonts w:ascii="Times New Roman" w:hAnsi="Times New Roman" w:cs="Times New Roman"/>
          <w:sz w:val="24"/>
          <w:szCs w:val="24"/>
        </w:rPr>
        <w:t>в електронному вигляді за допомогою електронних комунікаційних мереж із дотриманням вимог законодавства щодо електронних документів;</w:t>
      </w:r>
    </w:p>
    <w:p w:rsidR="00361B34" w:rsidRPr="00361B34" w:rsidRDefault="00361B34" w:rsidP="00361B34">
      <w:pPr>
        <w:jc w:val="both"/>
        <w:rPr>
          <w:rFonts w:ascii="Times New Roman" w:hAnsi="Times New Roman" w:cs="Times New Roman"/>
          <w:sz w:val="24"/>
          <w:szCs w:val="24"/>
        </w:rPr>
      </w:pPr>
      <w:bookmarkStart w:id="46" w:name="n50"/>
      <w:bookmarkEnd w:id="46"/>
      <w:r w:rsidRPr="00361B34">
        <w:rPr>
          <w:rFonts w:ascii="Times New Roman" w:hAnsi="Times New Roman" w:cs="Times New Roman"/>
          <w:sz w:val="24"/>
          <w:szCs w:val="24"/>
        </w:rPr>
        <w:t>поштовим відправленням;</w:t>
      </w:r>
    </w:p>
    <w:p w:rsidR="00361B34" w:rsidRPr="00361B34" w:rsidRDefault="00361B34" w:rsidP="00361B34">
      <w:pPr>
        <w:jc w:val="both"/>
        <w:rPr>
          <w:rFonts w:ascii="Times New Roman" w:hAnsi="Times New Roman" w:cs="Times New Roman"/>
          <w:sz w:val="24"/>
          <w:szCs w:val="24"/>
        </w:rPr>
      </w:pPr>
      <w:bookmarkStart w:id="47" w:name="n51"/>
      <w:bookmarkEnd w:id="47"/>
      <w:proofErr w:type="spellStart"/>
      <w:r w:rsidRPr="00361B34">
        <w:rPr>
          <w:rFonts w:ascii="Times New Roman" w:hAnsi="Times New Roman" w:cs="Times New Roman"/>
          <w:sz w:val="24"/>
          <w:szCs w:val="24"/>
        </w:rPr>
        <w:t>нарочно</w:t>
      </w:r>
      <w:proofErr w:type="spellEnd"/>
      <w:r w:rsidRPr="00361B34">
        <w:rPr>
          <w:rFonts w:ascii="Times New Roman" w:hAnsi="Times New Roman" w:cs="Times New Roman"/>
          <w:sz w:val="24"/>
          <w:szCs w:val="24"/>
        </w:rPr>
        <w:t xml:space="preserve"> (за місцезнаходженням НКЕК).</w:t>
      </w:r>
    </w:p>
    <w:p w:rsidR="00361B34" w:rsidRPr="00361B34" w:rsidRDefault="00361B34" w:rsidP="00361B34">
      <w:pPr>
        <w:jc w:val="both"/>
        <w:rPr>
          <w:rFonts w:ascii="Times New Roman" w:hAnsi="Times New Roman" w:cs="Times New Roman"/>
          <w:sz w:val="24"/>
          <w:szCs w:val="24"/>
        </w:rPr>
      </w:pPr>
      <w:bookmarkStart w:id="48" w:name="n52"/>
      <w:bookmarkEnd w:id="48"/>
      <w:r w:rsidRPr="00361B34">
        <w:rPr>
          <w:rFonts w:ascii="Times New Roman" w:hAnsi="Times New Roman" w:cs="Times New Roman"/>
          <w:sz w:val="24"/>
          <w:szCs w:val="24"/>
        </w:rPr>
        <w:lastRenderedPageBreak/>
        <w:t>4. Перед поданням звернення до НКЕК з приводу позасудового врегулювання спору, Споживач повинен попередньо звернутися в письмовій формі із зверненням (скаргою) до Постачальника.</w:t>
      </w:r>
    </w:p>
    <w:p w:rsidR="00361B34" w:rsidRPr="00361B34" w:rsidRDefault="00361B34" w:rsidP="00361B34">
      <w:pPr>
        <w:jc w:val="both"/>
        <w:rPr>
          <w:rFonts w:ascii="Times New Roman" w:hAnsi="Times New Roman" w:cs="Times New Roman"/>
          <w:sz w:val="24"/>
          <w:szCs w:val="24"/>
        </w:rPr>
      </w:pPr>
      <w:bookmarkStart w:id="49" w:name="n53"/>
      <w:bookmarkEnd w:id="49"/>
      <w:r w:rsidRPr="00361B34">
        <w:rPr>
          <w:rFonts w:ascii="Times New Roman" w:hAnsi="Times New Roman" w:cs="Times New Roman"/>
          <w:sz w:val="24"/>
          <w:szCs w:val="24"/>
        </w:rPr>
        <w:t>Не вважаються письмовими зверненнями (скаргами) до Постачальника з приводу позасудового врегулювання спору, звернення (скарги), відносно яких за місцезнаходженням/місцем проживання Постачальника надсилалися відповідні запити НКЕК чи інших органів державної влади (з додатками зазначених звернень (скарг)), які не були безпосередньо адресовані Постачальнику.</w:t>
      </w:r>
    </w:p>
    <w:p w:rsidR="00361B34" w:rsidRPr="00361B34" w:rsidRDefault="00361B34" w:rsidP="00361B34">
      <w:pPr>
        <w:jc w:val="both"/>
        <w:rPr>
          <w:rFonts w:ascii="Times New Roman" w:hAnsi="Times New Roman" w:cs="Times New Roman"/>
          <w:sz w:val="24"/>
          <w:szCs w:val="24"/>
        </w:rPr>
      </w:pPr>
      <w:bookmarkStart w:id="50" w:name="n54"/>
      <w:bookmarkEnd w:id="50"/>
      <w:r w:rsidRPr="00361B34">
        <w:rPr>
          <w:rFonts w:ascii="Times New Roman" w:hAnsi="Times New Roman" w:cs="Times New Roman"/>
          <w:sz w:val="24"/>
          <w:szCs w:val="24"/>
        </w:rPr>
        <w:t>Якщо Споживач одразу звертається до НКЕК з приводу позасудового врегулювання спору, НКЕК протягом 5 робочих днів з дати реєстрації такого звернення направляє відповідне звернення (скаргу) Споживача до Постачальника для розгляду його по суті та інформує в письмовій формі про це Споживача.</w:t>
      </w:r>
    </w:p>
    <w:p w:rsidR="00361B34" w:rsidRPr="00361B34" w:rsidRDefault="00361B34" w:rsidP="00361B34">
      <w:pPr>
        <w:jc w:val="both"/>
        <w:rPr>
          <w:rFonts w:ascii="Times New Roman" w:hAnsi="Times New Roman" w:cs="Times New Roman"/>
          <w:sz w:val="24"/>
          <w:szCs w:val="24"/>
        </w:rPr>
      </w:pPr>
      <w:bookmarkStart w:id="51" w:name="n55"/>
      <w:bookmarkEnd w:id="51"/>
      <w:r w:rsidRPr="00361B34">
        <w:rPr>
          <w:rFonts w:ascii="Times New Roman" w:hAnsi="Times New Roman" w:cs="Times New Roman"/>
          <w:sz w:val="24"/>
          <w:szCs w:val="24"/>
        </w:rPr>
        <w:t>Звернення до НКЕК з приводу позасудового врегулювання спору може бути подано в рамках строку позовної давності, встановленого законом для певного виду вимог.</w:t>
      </w:r>
    </w:p>
    <w:p w:rsidR="00361B34" w:rsidRPr="00361B34" w:rsidRDefault="00361B34" w:rsidP="00361B34">
      <w:pPr>
        <w:jc w:val="both"/>
        <w:rPr>
          <w:rFonts w:ascii="Times New Roman" w:hAnsi="Times New Roman" w:cs="Times New Roman"/>
          <w:sz w:val="24"/>
          <w:szCs w:val="24"/>
        </w:rPr>
      </w:pPr>
      <w:bookmarkStart w:id="52" w:name="n56"/>
      <w:bookmarkEnd w:id="52"/>
      <w:r w:rsidRPr="00361B34">
        <w:rPr>
          <w:rFonts w:ascii="Times New Roman" w:hAnsi="Times New Roman" w:cs="Times New Roman"/>
          <w:sz w:val="24"/>
          <w:szCs w:val="24"/>
        </w:rPr>
        <w:t>5. У разі незадоволення Постачальником протягом 30 календарних днів з дати отримання звернення вимог, викладених у зверненні (скарзі) Споживача, або ненадання відповіді, Споживач направляє до НКЕК заяву щодо позасудового врегулювання спору разом з копіями попередніх звернень до Постачальника з метою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53" w:name="n57"/>
      <w:bookmarkEnd w:id="53"/>
      <w:r w:rsidRPr="00361B34">
        <w:rPr>
          <w:rFonts w:ascii="Times New Roman" w:hAnsi="Times New Roman" w:cs="Times New Roman"/>
          <w:sz w:val="24"/>
          <w:szCs w:val="24"/>
        </w:rPr>
        <w:t>6. Якщо заява відповідає формі, наведеній в </w:t>
      </w:r>
      <w:hyperlink r:id="rId13" w:anchor="n143" w:history="1">
        <w:r w:rsidRPr="00361B34">
          <w:rPr>
            <w:rStyle w:val="a3"/>
            <w:rFonts w:ascii="Times New Roman" w:hAnsi="Times New Roman" w:cs="Times New Roman"/>
            <w:color w:val="auto"/>
            <w:sz w:val="24"/>
            <w:szCs w:val="24"/>
          </w:rPr>
          <w:t>додатку</w:t>
        </w:r>
      </w:hyperlink>
      <w:r w:rsidRPr="00361B34">
        <w:rPr>
          <w:rFonts w:ascii="Times New Roman" w:hAnsi="Times New Roman" w:cs="Times New Roman"/>
          <w:sz w:val="24"/>
          <w:szCs w:val="24"/>
        </w:rPr>
        <w:t> до цього Порядку, дата реєстрації такої заяви в НКЕК вважається початком процедури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54" w:name="n58"/>
      <w:bookmarkEnd w:id="54"/>
      <w:r w:rsidRPr="00361B34">
        <w:rPr>
          <w:rFonts w:ascii="Times New Roman" w:hAnsi="Times New Roman" w:cs="Times New Roman"/>
          <w:sz w:val="24"/>
          <w:szCs w:val="24"/>
        </w:rPr>
        <w:t>Позасудове врегулювання спору здійснюється в строк, що не перевищує двох місяців. У разі необхідності цей строк може бути продовжений на строк, необхідний для здійснення заходів державного нагляду чи експертизи, але не більше, ніж на два місяці, про що Сторони спору інформуються письмово.</w:t>
      </w:r>
    </w:p>
    <w:p w:rsidR="00361B34" w:rsidRPr="00361B34" w:rsidRDefault="00361B34" w:rsidP="00361B34">
      <w:pPr>
        <w:jc w:val="both"/>
        <w:rPr>
          <w:rFonts w:ascii="Times New Roman" w:hAnsi="Times New Roman" w:cs="Times New Roman"/>
          <w:sz w:val="24"/>
          <w:szCs w:val="24"/>
        </w:rPr>
      </w:pPr>
      <w:bookmarkStart w:id="55" w:name="n59"/>
      <w:bookmarkEnd w:id="55"/>
      <w:r w:rsidRPr="00361B34">
        <w:rPr>
          <w:rFonts w:ascii="Times New Roman" w:hAnsi="Times New Roman" w:cs="Times New Roman"/>
          <w:b/>
          <w:bCs/>
          <w:sz w:val="24"/>
          <w:szCs w:val="24"/>
        </w:rPr>
        <w:t>III. Залишення заяви без розгляду</w:t>
      </w:r>
    </w:p>
    <w:p w:rsidR="00361B34" w:rsidRPr="00361B34" w:rsidRDefault="00361B34" w:rsidP="00361B34">
      <w:pPr>
        <w:jc w:val="both"/>
        <w:rPr>
          <w:rFonts w:ascii="Times New Roman" w:hAnsi="Times New Roman" w:cs="Times New Roman"/>
          <w:sz w:val="24"/>
          <w:szCs w:val="24"/>
        </w:rPr>
      </w:pPr>
      <w:bookmarkStart w:id="56" w:name="n60"/>
      <w:bookmarkEnd w:id="56"/>
      <w:r w:rsidRPr="00361B34">
        <w:rPr>
          <w:rFonts w:ascii="Times New Roman" w:hAnsi="Times New Roman" w:cs="Times New Roman"/>
          <w:sz w:val="24"/>
          <w:szCs w:val="24"/>
        </w:rPr>
        <w:t>1. Заява щодо вирішення спору залишається без розгляду НКЕК, якщо до початку розгляду спору НКЕК стали відомі наступні обставини:</w:t>
      </w:r>
    </w:p>
    <w:p w:rsidR="00361B34" w:rsidRPr="00361B34" w:rsidRDefault="00361B34" w:rsidP="00361B34">
      <w:pPr>
        <w:jc w:val="both"/>
        <w:rPr>
          <w:rFonts w:ascii="Times New Roman" w:hAnsi="Times New Roman" w:cs="Times New Roman"/>
          <w:sz w:val="24"/>
          <w:szCs w:val="24"/>
        </w:rPr>
      </w:pPr>
      <w:bookmarkStart w:id="57" w:name="n61"/>
      <w:bookmarkEnd w:id="57"/>
      <w:r w:rsidRPr="00361B34">
        <w:rPr>
          <w:rFonts w:ascii="Times New Roman" w:hAnsi="Times New Roman" w:cs="Times New Roman"/>
          <w:sz w:val="24"/>
          <w:szCs w:val="24"/>
        </w:rPr>
        <w:t>1) питання (предмет) розгляду спору не належить до повноважень НКЕК;</w:t>
      </w:r>
    </w:p>
    <w:p w:rsidR="00361B34" w:rsidRPr="00361B34" w:rsidRDefault="00361B34" w:rsidP="00361B34">
      <w:pPr>
        <w:jc w:val="both"/>
        <w:rPr>
          <w:rFonts w:ascii="Times New Roman" w:hAnsi="Times New Roman" w:cs="Times New Roman"/>
          <w:sz w:val="24"/>
          <w:szCs w:val="24"/>
        </w:rPr>
      </w:pPr>
      <w:bookmarkStart w:id="58" w:name="n62"/>
      <w:bookmarkEnd w:id="58"/>
      <w:r w:rsidRPr="00361B34">
        <w:rPr>
          <w:rFonts w:ascii="Times New Roman" w:hAnsi="Times New Roman" w:cs="Times New Roman"/>
          <w:sz w:val="24"/>
          <w:szCs w:val="24"/>
        </w:rPr>
        <w:t>2) спір між Споживачем та Постачальником вже розглядався НКЕК та/або судом та за ним прийнято рішення по суті спору, в тому числі шляхом укладення угоди про врегулювання спору (мирової угоди);</w:t>
      </w:r>
    </w:p>
    <w:p w:rsidR="00361B34" w:rsidRPr="00361B34" w:rsidRDefault="00361B34" w:rsidP="00361B34">
      <w:pPr>
        <w:jc w:val="both"/>
        <w:rPr>
          <w:rFonts w:ascii="Times New Roman" w:hAnsi="Times New Roman" w:cs="Times New Roman"/>
          <w:sz w:val="24"/>
          <w:szCs w:val="24"/>
        </w:rPr>
      </w:pPr>
      <w:bookmarkStart w:id="59" w:name="n63"/>
      <w:bookmarkEnd w:id="59"/>
      <w:r w:rsidRPr="00361B34">
        <w:rPr>
          <w:rFonts w:ascii="Times New Roman" w:hAnsi="Times New Roman" w:cs="Times New Roman"/>
          <w:sz w:val="24"/>
          <w:szCs w:val="24"/>
        </w:rPr>
        <w:t>3) Споживачем порушені вимоги щодо оформлення заяви, форма якої визначена в додатку до цього Порядку;</w:t>
      </w:r>
    </w:p>
    <w:p w:rsidR="00361B34" w:rsidRPr="00361B34" w:rsidRDefault="00361B34" w:rsidP="00361B34">
      <w:pPr>
        <w:jc w:val="both"/>
        <w:rPr>
          <w:rFonts w:ascii="Times New Roman" w:hAnsi="Times New Roman" w:cs="Times New Roman"/>
          <w:sz w:val="24"/>
          <w:szCs w:val="24"/>
        </w:rPr>
      </w:pPr>
      <w:bookmarkStart w:id="60" w:name="n64"/>
      <w:bookmarkEnd w:id="60"/>
      <w:r w:rsidRPr="00361B34">
        <w:rPr>
          <w:rFonts w:ascii="Times New Roman" w:hAnsi="Times New Roman" w:cs="Times New Roman"/>
          <w:sz w:val="24"/>
          <w:szCs w:val="24"/>
        </w:rPr>
        <w:t>4) Споживач звернувся до НКЕК для позасудового врегулювання спору після закінчення строку позовної давності, встановленого законом для певного виду вимог.</w:t>
      </w:r>
    </w:p>
    <w:p w:rsidR="00361B34" w:rsidRPr="00361B34" w:rsidRDefault="00361B34" w:rsidP="00361B34">
      <w:pPr>
        <w:jc w:val="both"/>
        <w:rPr>
          <w:rFonts w:ascii="Times New Roman" w:hAnsi="Times New Roman" w:cs="Times New Roman"/>
          <w:sz w:val="24"/>
          <w:szCs w:val="24"/>
        </w:rPr>
      </w:pPr>
      <w:bookmarkStart w:id="61" w:name="n65"/>
      <w:bookmarkEnd w:id="61"/>
      <w:r w:rsidRPr="00361B34">
        <w:rPr>
          <w:rFonts w:ascii="Times New Roman" w:hAnsi="Times New Roman" w:cs="Times New Roman"/>
          <w:sz w:val="24"/>
          <w:szCs w:val="24"/>
        </w:rPr>
        <w:lastRenderedPageBreak/>
        <w:t>2. Про залишення заяви щодо вирішення спору без розгляду НКЕК протягом 10 робочих днів з дня реєстрації такої заяви забезпечує направлення Споживачу письмової відповіді. У такій відповіді повинно бути вказано підставу для залишення заяви без розгляду та її обґрунтування.</w:t>
      </w:r>
    </w:p>
    <w:p w:rsidR="00361B34" w:rsidRPr="00361B34" w:rsidRDefault="00361B34" w:rsidP="00361B34">
      <w:pPr>
        <w:jc w:val="both"/>
        <w:rPr>
          <w:rFonts w:ascii="Times New Roman" w:hAnsi="Times New Roman" w:cs="Times New Roman"/>
          <w:sz w:val="24"/>
          <w:szCs w:val="24"/>
        </w:rPr>
      </w:pPr>
      <w:bookmarkStart w:id="62" w:name="n66"/>
      <w:bookmarkEnd w:id="62"/>
      <w:r w:rsidRPr="00361B34">
        <w:rPr>
          <w:rFonts w:ascii="Times New Roman" w:hAnsi="Times New Roman" w:cs="Times New Roman"/>
          <w:sz w:val="24"/>
          <w:szCs w:val="24"/>
        </w:rPr>
        <w:t>У разі залишення заяви без розгляду з підстав, визначених у підпункті 3 пункту 1 цього розділу, Споживач має право повторно звернутись до НКЕК із заявою щодо позасудового врегулювання спору після усунення виявлених недоліків в межах строку позовної давності, встановленого законом для певного виду вимог.</w:t>
      </w:r>
    </w:p>
    <w:p w:rsidR="00361B34" w:rsidRPr="00361B34" w:rsidRDefault="00361B34" w:rsidP="00361B34">
      <w:pPr>
        <w:jc w:val="both"/>
        <w:rPr>
          <w:rFonts w:ascii="Times New Roman" w:hAnsi="Times New Roman" w:cs="Times New Roman"/>
          <w:sz w:val="24"/>
          <w:szCs w:val="24"/>
        </w:rPr>
      </w:pPr>
      <w:bookmarkStart w:id="63" w:name="n67"/>
      <w:bookmarkEnd w:id="63"/>
      <w:r w:rsidRPr="00361B34">
        <w:rPr>
          <w:rFonts w:ascii="Times New Roman" w:hAnsi="Times New Roman" w:cs="Times New Roman"/>
          <w:b/>
          <w:bCs/>
          <w:sz w:val="24"/>
          <w:szCs w:val="24"/>
        </w:rPr>
        <w:t>IV. Проведення переговорів між Сторонами спору</w:t>
      </w:r>
    </w:p>
    <w:p w:rsidR="00361B34" w:rsidRPr="00361B34" w:rsidRDefault="00361B34" w:rsidP="00361B34">
      <w:pPr>
        <w:jc w:val="both"/>
        <w:rPr>
          <w:rFonts w:ascii="Times New Roman" w:hAnsi="Times New Roman" w:cs="Times New Roman"/>
          <w:sz w:val="24"/>
          <w:szCs w:val="24"/>
        </w:rPr>
      </w:pPr>
      <w:bookmarkStart w:id="64" w:name="n68"/>
      <w:bookmarkEnd w:id="64"/>
      <w:r w:rsidRPr="00361B34">
        <w:rPr>
          <w:rFonts w:ascii="Times New Roman" w:hAnsi="Times New Roman" w:cs="Times New Roman"/>
          <w:sz w:val="24"/>
          <w:szCs w:val="24"/>
        </w:rPr>
        <w:t>1. За результатами розгляду заяви уповноважена посадова особа регуляторного органу протягом 5 робочих днів з дня її реєстрації направляє Постачальнику, дії (бездіяльність) якого є предметом вимог Споживача, копії звернення (скарги) Споживача з додатками з запитом надати НКЕК документи та інформацію, необхідні для з’ясування питань, викладених у заяві.</w:t>
      </w:r>
    </w:p>
    <w:p w:rsidR="00361B34" w:rsidRPr="00361B34" w:rsidRDefault="00361B34" w:rsidP="00361B34">
      <w:pPr>
        <w:jc w:val="both"/>
        <w:rPr>
          <w:rFonts w:ascii="Times New Roman" w:hAnsi="Times New Roman" w:cs="Times New Roman"/>
          <w:sz w:val="24"/>
          <w:szCs w:val="24"/>
        </w:rPr>
      </w:pPr>
      <w:bookmarkStart w:id="65" w:name="n69"/>
      <w:bookmarkEnd w:id="65"/>
      <w:r w:rsidRPr="00361B34">
        <w:rPr>
          <w:rFonts w:ascii="Times New Roman" w:hAnsi="Times New Roman" w:cs="Times New Roman"/>
          <w:sz w:val="24"/>
          <w:szCs w:val="24"/>
        </w:rPr>
        <w:t>2. Постачальник, якому направлено запит, повинен протягом 10 робочих днів з дня його отримання, надати пояснення, копії документів та іншу інформацію зазначену у запиті, іншу додаткову інформацію на розсуд Постачальника (за наявності), необхідну для встановлення НКЕК фактичних обставин спору.</w:t>
      </w:r>
    </w:p>
    <w:p w:rsidR="00361B34" w:rsidRPr="00361B34" w:rsidRDefault="00361B34" w:rsidP="00361B34">
      <w:pPr>
        <w:jc w:val="both"/>
        <w:rPr>
          <w:rFonts w:ascii="Times New Roman" w:hAnsi="Times New Roman" w:cs="Times New Roman"/>
          <w:sz w:val="24"/>
          <w:szCs w:val="24"/>
        </w:rPr>
      </w:pPr>
      <w:bookmarkStart w:id="66" w:name="n70"/>
      <w:bookmarkEnd w:id="66"/>
      <w:r w:rsidRPr="00361B34">
        <w:rPr>
          <w:rFonts w:ascii="Times New Roman" w:hAnsi="Times New Roman" w:cs="Times New Roman"/>
          <w:sz w:val="24"/>
          <w:szCs w:val="24"/>
        </w:rPr>
        <w:t>Строк надання Постачальником інформації та документів може бути продовженим за мотивованим клопотанням такого Постачальника, але не більше ніж на 5 робочих днів.</w:t>
      </w:r>
    </w:p>
    <w:p w:rsidR="00361B34" w:rsidRPr="00361B34" w:rsidRDefault="00361B34" w:rsidP="00361B34">
      <w:pPr>
        <w:jc w:val="both"/>
        <w:rPr>
          <w:rFonts w:ascii="Times New Roman" w:hAnsi="Times New Roman" w:cs="Times New Roman"/>
          <w:sz w:val="24"/>
          <w:szCs w:val="24"/>
        </w:rPr>
      </w:pPr>
      <w:bookmarkStart w:id="67" w:name="n71"/>
      <w:bookmarkEnd w:id="67"/>
      <w:r w:rsidRPr="00361B34">
        <w:rPr>
          <w:rFonts w:ascii="Times New Roman" w:hAnsi="Times New Roman" w:cs="Times New Roman"/>
          <w:sz w:val="24"/>
          <w:szCs w:val="24"/>
        </w:rPr>
        <w:t>3. Уповноважена посадова особа регуляторного органу проводить облік і аналіз отриманих від Постачальника пояснень та копій документів, які стосуються суті спору.</w:t>
      </w:r>
    </w:p>
    <w:p w:rsidR="00361B34" w:rsidRPr="00361B34" w:rsidRDefault="00361B34" w:rsidP="00361B34">
      <w:pPr>
        <w:jc w:val="both"/>
        <w:rPr>
          <w:rFonts w:ascii="Times New Roman" w:hAnsi="Times New Roman" w:cs="Times New Roman"/>
          <w:sz w:val="24"/>
          <w:szCs w:val="24"/>
        </w:rPr>
      </w:pPr>
      <w:bookmarkStart w:id="68" w:name="n72"/>
      <w:bookmarkEnd w:id="68"/>
      <w:r w:rsidRPr="00361B34">
        <w:rPr>
          <w:rFonts w:ascii="Times New Roman" w:hAnsi="Times New Roman" w:cs="Times New Roman"/>
          <w:sz w:val="24"/>
          <w:szCs w:val="24"/>
        </w:rPr>
        <w:t>4. Уповноважена посадова особа регуляторного органу готує запит до органів державної влади щодо надання документів, матеріалів та іншої інформації, необхідної для встановлення фактичних обставин справи та врегулювання спору (за необхідності, у разі ініціювання цього однією зі Сторін спору або Сторонами спору).</w:t>
      </w:r>
    </w:p>
    <w:p w:rsidR="00361B34" w:rsidRPr="00361B34" w:rsidRDefault="00361B34" w:rsidP="00361B34">
      <w:pPr>
        <w:jc w:val="both"/>
        <w:rPr>
          <w:rFonts w:ascii="Times New Roman" w:hAnsi="Times New Roman" w:cs="Times New Roman"/>
          <w:sz w:val="24"/>
          <w:szCs w:val="24"/>
        </w:rPr>
      </w:pPr>
      <w:bookmarkStart w:id="69" w:name="n73"/>
      <w:bookmarkEnd w:id="69"/>
      <w:r w:rsidRPr="00361B34">
        <w:rPr>
          <w:rFonts w:ascii="Times New Roman" w:hAnsi="Times New Roman" w:cs="Times New Roman"/>
          <w:sz w:val="24"/>
          <w:szCs w:val="24"/>
        </w:rPr>
        <w:t>5. Під час позасудового врегулювання спору уповноважена посадова особа регуляторного органу повинна запропонувати можливість вирішення спору між Споживачем та Постачальником шляхом укладення угоди про врегулювання спору (мирової угоди).</w:t>
      </w:r>
    </w:p>
    <w:p w:rsidR="00361B34" w:rsidRPr="00361B34" w:rsidRDefault="00361B34" w:rsidP="00361B34">
      <w:pPr>
        <w:jc w:val="both"/>
        <w:rPr>
          <w:rFonts w:ascii="Times New Roman" w:hAnsi="Times New Roman" w:cs="Times New Roman"/>
          <w:sz w:val="24"/>
          <w:szCs w:val="24"/>
        </w:rPr>
      </w:pPr>
      <w:bookmarkStart w:id="70" w:name="n74"/>
      <w:bookmarkEnd w:id="70"/>
      <w:r w:rsidRPr="00361B34">
        <w:rPr>
          <w:rFonts w:ascii="Times New Roman" w:hAnsi="Times New Roman" w:cs="Times New Roman"/>
          <w:sz w:val="24"/>
          <w:szCs w:val="24"/>
        </w:rPr>
        <w:t>6. Споживач під час процедури позасудового врегулювання спору має право:</w:t>
      </w:r>
    </w:p>
    <w:p w:rsidR="00361B34" w:rsidRPr="00361B34" w:rsidRDefault="00361B34" w:rsidP="00361B34">
      <w:pPr>
        <w:jc w:val="both"/>
        <w:rPr>
          <w:rFonts w:ascii="Times New Roman" w:hAnsi="Times New Roman" w:cs="Times New Roman"/>
          <w:sz w:val="24"/>
          <w:szCs w:val="24"/>
        </w:rPr>
      </w:pPr>
      <w:bookmarkStart w:id="71" w:name="n75"/>
      <w:bookmarkEnd w:id="71"/>
      <w:r w:rsidRPr="00361B34">
        <w:rPr>
          <w:rFonts w:ascii="Times New Roman" w:hAnsi="Times New Roman" w:cs="Times New Roman"/>
          <w:sz w:val="24"/>
          <w:szCs w:val="24"/>
        </w:rPr>
        <w:t>1) відмовитись від своїх вимог до Постачальника та припинити процедуру позасудового врегулювання спору до прийняття рішення по суті спору шляхом направлення відповідного листа до НКЕК;</w:t>
      </w:r>
    </w:p>
    <w:p w:rsidR="00361B34" w:rsidRPr="00361B34" w:rsidRDefault="00361B34" w:rsidP="00361B34">
      <w:pPr>
        <w:jc w:val="both"/>
        <w:rPr>
          <w:rFonts w:ascii="Times New Roman" w:hAnsi="Times New Roman" w:cs="Times New Roman"/>
          <w:sz w:val="24"/>
          <w:szCs w:val="24"/>
        </w:rPr>
      </w:pPr>
      <w:bookmarkStart w:id="72" w:name="n76"/>
      <w:bookmarkEnd w:id="72"/>
      <w:r w:rsidRPr="00361B34">
        <w:rPr>
          <w:rFonts w:ascii="Times New Roman" w:hAnsi="Times New Roman" w:cs="Times New Roman"/>
          <w:sz w:val="24"/>
          <w:szCs w:val="24"/>
        </w:rPr>
        <w:t>2) розглянути умови угоди про врегулювання спору (мирової угоди) та укласти відповідну угоду.</w:t>
      </w:r>
    </w:p>
    <w:p w:rsidR="00361B34" w:rsidRPr="00361B34" w:rsidRDefault="00361B34" w:rsidP="00361B34">
      <w:pPr>
        <w:jc w:val="both"/>
        <w:rPr>
          <w:rFonts w:ascii="Times New Roman" w:hAnsi="Times New Roman" w:cs="Times New Roman"/>
          <w:sz w:val="24"/>
          <w:szCs w:val="24"/>
        </w:rPr>
      </w:pPr>
      <w:bookmarkStart w:id="73" w:name="n77"/>
      <w:bookmarkEnd w:id="73"/>
      <w:r w:rsidRPr="00361B34">
        <w:rPr>
          <w:rFonts w:ascii="Times New Roman" w:hAnsi="Times New Roman" w:cs="Times New Roman"/>
          <w:sz w:val="24"/>
          <w:szCs w:val="24"/>
        </w:rPr>
        <w:t>7. Відмова Споживача від своїх вимог є підставою для припинення позасудового врегулювання спору, про що Сторони спору повідомляються у письмовій формі протягом 5 робочих днів з дня реєстрації в НКЕК відповідного листа від Споживача.</w:t>
      </w:r>
    </w:p>
    <w:p w:rsidR="00361B34" w:rsidRPr="00361B34" w:rsidRDefault="00361B34" w:rsidP="00361B34">
      <w:pPr>
        <w:jc w:val="both"/>
        <w:rPr>
          <w:rFonts w:ascii="Times New Roman" w:hAnsi="Times New Roman" w:cs="Times New Roman"/>
          <w:sz w:val="24"/>
          <w:szCs w:val="24"/>
        </w:rPr>
      </w:pPr>
      <w:bookmarkStart w:id="74" w:name="n78"/>
      <w:bookmarkEnd w:id="74"/>
      <w:r w:rsidRPr="00361B34">
        <w:rPr>
          <w:rFonts w:ascii="Times New Roman" w:hAnsi="Times New Roman" w:cs="Times New Roman"/>
          <w:sz w:val="24"/>
          <w:szCs w:val="24"/>
        </w:rPr>
        <w:lastRenderedPageBreak/>
        <w:t>8. На будь-якому етапі позасудового врегулювання спору Сторони спору мають право проводити переговори між собою.</w:t>
      </w:r>
    </w:p>
    <w:p w:rsidR="00361B34" w:rsidRPr="00361B34" w:rsidRDefault="00361B34" w:rsidP="00361B34">
      <w:pPr>
        <w:jc w:val="both"/>
        <w:rPr>
          <w:rFonts w:ascii="Times New Roman" w:hAnsi="Times New Roman" w:cs="Times New Roman"/>
          <w:sz w:val="24"/>
          <w:szCs w:val="24"/>
        </w:rPr>
      </w:pPr>
      <w:bookmarkStart w:id="75" w:name="n79"/>
      <w:bookmarkEnd w:id="75"/>
      <w:r w:rsidRPr="00361B34">
        <w:rPr>
          <w:rFonts w:ascii="Times New Roman" w:hAnsi="Times New Roman" w:cs="Times New Roman"/>
          <w:sz w:val="24"/>
          <w:szCs w:val="24"/>
        </w:rPr>
        <w:t>9. Якщо за результатами переговорів Сторони спору вважають спір вирішеним та уклали угоду про врегулювання спору (мирову угоду), Постачальник інформує про це НКЕК протягом 3 робочих днів з дня її укладення.</w:t>
      </w:r>
    </w:p>
    <w:p w:rsidR="00361B34" w:rsidRPr="00361B34" w:rsidRDefault="00361B34" w:rsidP="00361B34">
      <w:pPr>
        <w:jc w:val="both"/>
        <w:rPr>
          <w:rFonts w:ascii="Times New Roman" w:hAnsi="Times New Roman" w:cs="Times New Roman"/>
          <w:sz w:val="24"/>
          <w:szCs w:val="24"/>
        </w:rPr>
      </w:pPr>
      <w:bookmarkStart w:id="76" w:name="n80"/>
      <w:bookmarkEnd w:id="76"/>
      <w:r w:rsidRPr="00361B34">
        <w:rPr>
          <w:rFonts w:ascii="Times New Roman" w:hAnsi="Times New Roman" w:cs="Times New Roman"/>
          <w:b/>
          <w:bCs/>
          <w:sz w:val="24"/>
          <w:szCs w:val="24"/>
        </w:rPr>
        <w:t>V. Надання та збір доказів, проведення експертизи</w:t>
      </w:r>
    </w:p>
    <w:p w:rsidR="00361B34" w:rsidRPr="00361B34" w:rsidRDefault="00361B34" w:rsidP="00361B34">
      <w:pPr>
        <w:jc w:val="both"/>
        <w:rPr>
          <w:rFonts w:ascii="Times New Roman" w:hAnsi="Times New Roman" w:cs="Times New Roman"/>
          <w:sz w:val="24"/>
          <w:szCs w:val="24"/>
        </w:rPr>
      </w:pPr>
      <w:bookmarkStart w:id="77" w:name="n81"/>
      <w:bookmarkEnd w:id="77"/>
      <w:r w:rsidRPr="00361B34">
        <w:rPr>
          <w:rFonts w:ascii="Times New Roman" w:hAnsi="Times New Roman" w:cs="Times New Roman"/>
          <w:sz w:val="24"/>
          <w:szCs w:val="24"/>
        </w:rPr>
        <w:t>1. Для цілей цього Порядку доказами є будь-які дані, на підставі яких НКЕК встановлює наявність або відсутність обставин (фактів), що обґрунтовують вимоги і заперечення Сторін спору, та інших обставин, які мають значення для вирішення спору, а саме письмові, речові та електронні докази; висновки експертів, складені за результатами експертиз.</w:t>
      </w:r>
    </w:p>
    <w:p w:rsidR="00361B34" w:rsidRPr="00361B34" w:rsidRDefault="00361B34" w:rsidP="00361B34">
      <w:pPr>
        <w:jc w:val="both"/>
        <w:rPr>
          <w:rFonts w:ascii="Times New Roman" w:hAnsi="Times New Roman" w:cs="Times New Roman"/>
          <w:sz w:val="24"/>
          <w:szCs w:val="24"/>
        </w:rPr>
      </w:pPr>
      <w:bookmarkStart w:id="78" w:name="n82"/>
      <w:bookmarkEnd w:id="78"/>
      <w:r w:rsidRPr="00361B34">
        <w:rPr>
          <w:rFonts w:ascii="Times New Roman" w:hAnsi="Times New Roman" w:cs="Times New Roman"/>
          <w:sz w:val="24"/>
          <w:szCs w:val="24"/>
        </w:rPr>
        <w:t>2. Кожна зі Сторін спору має право подати до НКЕК висновок експерта, складений на замовлення цієї Сторони (Сторін) спору.</w:t>
      </w:r>
    </w:p>
    <w:p w:rsidR="00361B34" w:rsidRPr="00361B34" w:rsidRDefault="00361B34" w:rsidP="00361B34">
      <w:pPr>
        <w:jc w:val="both"/>
        <w:rPr>
          <w:rFonts w:ascii="Times New Roman" w:hAnsi="Times New Roman" w:cs="Times New Roman"/>
          <w:sz w:val="24"/>
          <w:szCs w:val="24"/>
        </w:rPr>
      </w:pPr>
      <w:bookmarkStart w:id="79" w:name="n83"/>
      <w:bookmarkEnd w:id="79"/>
      <w:r w:rsidRPr="00361B34">
        <w:rPr>
          <w:rFonts w:ascii="Times New Roman" w:hAnsi="Times New Roman" w:cs="Times New Roman"/>
          <w:sz w:val="24"/>
          <w:szCs w:val="24"/>
        </w:rPr>
        <w:t>3. Докази подаються Сторонами спору не пізніше ніж за 10 робочих днів до закінчення визначеного цим Порядком строку для прийняття рішення щодо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80" w:name="n84"/>
      <w:bookmarkEnd w:id="80"/>
      <w:r w:rsidRPr="00361B34">
        <w:rPr>
          <w:rFonts w:ascii="Times New Roman" w:hAnsi="Times New Roman" w:cs="Times New Roman"/>
          <w:sz w:val="24"/>
          <w:szCs w:val="24"/>
        </w:rPr>
        <w:t>4. Жодні докази, у тому числі висновок експерта, не мають заздалегідь встановленої сили. НКЕК оцінює належність, допустимість, достовірність кожного доказу окремо, а також вірогідність і взаємний зв’язок доказів у їх сукупності.</w:t>
      </w:r>
    </w:p>
    <w:p w:rsidR="00361B34" w:rsidRPr="00361B34" w:rsidRDefault="00361B34" w:rsidP="00361B34">
      <w:pPr>
        <w:jc w:val="both"/>
        <w:rPr>
          <w:rFonts w:ascii="Times New Roman" w:hAnsi="Times New Roman" w:cs="Times New Roman"/>
          <w:sz w:val="24"/>
          <w:szCs w:val="24"/>
        </w:rPr>
      </w:pPr>
      <w:bookmarkStart w:id="81" w:name="n85"/>
      <w:bookmarkEnd w:id="81"/>
      <w:r w:rsidRPr="00361B34">
        <w:rPr>
          <w:rFonts w:ascii="Times New Roman" w:hAnsi="Times New Roman" w:cs="Times New Roman"/>
          <w:b/>
          <w:bCs/>
          <w:sz w:val="24"/>
          <w:szCs w:val="24"/>
        </w:rPr>
        <w:t>VI. Процедура розгляду спору</w:t>
      </w:r>
    </w:p>
    <w:p w:rsidR="00361B34" w:rsidRPr="00361B34" w:rsidRDefault="00361B34" w:rsidP="00361B34">
      <w:pPr>
        <w:jc w:val="both"/>
        <w:rPr>
          <w:rFonts w:ascii="Times New Roman" w:hAnsi="Times New Roman" w:cs="Times New Roman"/>
          <w:sz w:val="24"/>
          <w:szCs w:val="24"/>
        </w:rPr>
      </w:pPr>
      <w:bookmarkStart w:id="82" w:name="n86"/>
      <w:bookmarkEnd w:id="82"/>
      <w:r w:rsidRPr="00361B34">
        <w:rPr>
          <w:rFonts w:ascii="Times New Roman" w:hAnsi="Times New Roman" w:cs="Times New Roman"/>
          <w:sz w:val="24"/>
          <w:szCs w:val="24"/>
        </w:rPr>
        <w:t>1. При позасудовому врегулюванні спору НКЕК має права, зазначені в </w:t>
      </w:r>
      <w:hyperlink r:id="rId14" w:anchor="n2159" w:tgtFrame="_blank" w:history="1">
        <w:r w:rsidRPr="00361B34">
          <w:rPr>
            <w:rStyle w:val="a3"/>
            <w:rFonts w:ascii="Times New Roman" w:hAnsi="Times New Roman" w:cs="Times New Roman"/>
            <w:color w:val="auto"/>
            <w:sz w:val="24"/>
            <w:szCs w:val="24"/>
          </w:rPr>
          <w:t>частині шостій</w:t>
        </w:r>
      </w:hyperlink>
      <w:r w:rsidRPr="00361B34">
        <w:rPr>
          <w:rFonts w:ascii="Times New Roman" w:hAnsi="Times New Roman" w:cs="Times New Roman"/>
          <w:sz w:val="24"/>
          <w:szCs w:val="24"/>
        </w:rPr>
        <w:t> статті 123 Закону.</w:t>
      </w:r>
    </w:p>
    <w:p w:rsidR="00361B34" w:rsidRPr="00361B34" w:rsidRDefault="00361B34" w:rsidP="00361B34">
      <w:pPr>
        <w:jc w:val="both"/>
        <w:rPr>
          <w:rFonts w:ascii="Times New Roman" w:hAnsi="Times New Roman" w:cs="Times New Roman"/>
          <w:sz w:val="24"/>
          <w:szCs w:val="24"/>
        </w:rPr>
      </w:pPr>
      <w:bookmarkStart w:id="83" w:name="n87"/>
      <w:bookmarkEnd w:id="83"/>
      <w:r w:rsidRPr="00361B34">
        <w:rPr>
          <w:rFonts w:ascii="Times New Roman" w:hAnsi="Times New Roman" w:cs="Times New Roman"/>
          <w:sz w:val="24"/>
          <w:szCs w:val="24"/>
        </w:rPr>
        <w:t>2. Для з’ясування обставин та всебічного розгляду спору, надання можливості Сторонам спору самостійно врегулювати спір проводиться попередній розгляд спору в межах граничних строків процедури врегулювання спору.</w:t>
      </w:r>
    </w:p>
    <w:p w:rsidR="00361B34" w:rsidRPr="00361B34" w:rsidRDefault="00361B34" w:rsidP="00361B34">
      <w:pPr>
        <w:jc w:val="both"/>
        <w:rPr>
          <w:rFonts w:ascii="Times New Roman" w:hAnsi="Times New Roman" w:cs="Times New Roman"/>
          <w:sz w:val="24"/>
          <w:szCs w:val="24"/>
        </w:rPr>
      </w:pPr>
      <w:bookmarkStart w:id="84" w:name="n88"/>
      <w:bookmarkEnd w:id="84"/>
      <w:r w:rsidRPr="00361B34">
        <w:rPr>
          <w:rFonts w:ascii="Times New Roman" w:hAnsi="Times New Roman" w:cs="Times New Roman"/>
          <w:sz w:val="24"/>
          <w:szCs w:val="24"/>
        </w:rPr>
        <w:t>3. Попередній розгляд спору відбувається у формі наради, на якій розглядається позиція Сторін спору по суті спору та документи, які стосуються спору.</w:t>
      </w:r>
    </w:p>
    <w:p w:rsidR="00361B34" w:rsidRPr="00361B34" w:rsidRDefault="00361B34" w:rsidP="00361B34">
      <w:pPr>
        <w:jc w:val="both"/>
        <w:rPr>
          <w:rFonts w:ascii="Times New Roman" w:hAnsi="Times New Roman" w:cs="Times New Roman"/>
          <w:sz w:val="24"/>
          <w:szCs w:val="24"/>
        </w:rPr>
      </w:pPr>
      <w:bookmarkStart w:id="85" w:name="n89"/>
      <w:bookmarkEnd w:id="85"/>
      <w:r w:rsidRPr="00361B34">
        <w:rPr>
          <w:rFonts w:ascii="Times New Roman" w:hAnsi="Times New Roman" w:cs="Times New Roman"/>
          <w:sz w:val="24"/>
          <w:szCs w:val="24"/>
        </w:rPr>
        <w:t>4. Учасниками попереднього розгляду спору є Головуючий, уповноважена посадова особа регуляторного органу, представники Департаменту правового забезпечення та інших структурних підрозділів НКЕК, до компетенції яких також належить розгляд питання, що стало предметом спору, Сторони спору та/або їх уповноважені представники.</w:t>
      </w:r>
    </w:p>
    <w:p w:rsidR="00361B34" w:rsidRPr="00361B34" w:rsidRDefault="00361B34" w:rsidP="00361B34">
      <w:pPr>
        <w:jc w:val="both"/>
        <w:rPr>
          <w:rFonts w:ascii="Times New Roman" w:hAnsi="Times New Roman" w:cs="Times New Roman"/>
          <w:sz w:val="24"/>
          <w:szCs w:val="24"/>
        </w:rPr>
      </w:pPr>
      <w:bookmarkStart w:id="86" w:name="n90"/>
      <w:bookmarkEnd w:id="86"/>
      <w:r w:rsidRPr="00361B34">
        <w:rPr>
          <w:rFonts w:ascii="Times New Roman" w:hAnsi="Times New Roman" w:cs="Times New Roman"/>
          <w:sz w:val="24"/>
          <w:szCs w:val="24"/>
        </w:rPr>
        <w:t>5. У разі неможливості взяти участь у попередньому розгляді спору Сторона спору та/або їх уповноважені представники зобов’язані не пізніше ніж за 3 робочі дні до дати початку попереднього розгляду спору повідомити НКЕК та іншу Сторону спору про неможливість участі з підтвердженням поважності причин.</w:t>
      </w:r>
    </w:p>
    <w:p w:rsidR="00361B34" w:rsidRPr="00361B34" w:rsidRDefault="00361B34" w:rsidP="00361B34">
      <w:pPr>
        <w:jc w:val="both"/>
        <w:rPr>
          <w:rFonts w:ascii="Times New Roman" w:hAnsi="Times New Roman" w:cs="Times New Roman"/>
          <w:sz w:val="24"/>
          <w:szCs w:val="24"/>
        </w:rPr>
      </w:pPr>
      <w:bookmarkStart w:id="87" w:name="n91"/>
      <w:bookmarkEnd w:id="87"/>
      <w:r w:rsidRPr="00361B34">
        <w:rPr>
          <w:rFonts w:ascii="Times New Roman" w:hAnsi="Times New Roman" w:cs="Times New Roman"/>
          <w:sz w:val="24"/>
          <w:szCs w:val="24"/>
        </w:rPr>
        <w:t>Уповноважена посадова особа регуляторного органу інформує Сторони спору протягом 1 робочого дня про нову дату проведення попереднього розгляду спору.</w:t>
      </w:r>
    </w:p>
    <w:p w:rsidR="00361B34" w:rsidRPr="00361B34" w:rsidRDefault="00361B34" w:rsidP="00361B34">
      <w:pPr>
        <w:jc w:val="both"/>
        <w:rPr>
          <w:rFonts w:ascii="Times New Roman" w:hAnsi="Times New Roman" w:cs="Times New Roman"/>
          <w:sz w:val="24"/>
          <w:szCs w:val="24"/>
        </w:rPr>
      </w:pPr>
      <w:bookmarkStart w:id="88" w:name="n92"/>
      <w:bookmarkEnd w:id="88"/>
      <w:r w:rsidRPr="00361B34">
        <w:rPr>
          <w:rFonts w:ascii="Times New Roman" w:hAnsi="Times New Roman" w:cs="Times New Roman"/>
          <w:sz w:val="24"/>
          <w:szCs w:val="24"/>
        </w:rPr>
        <w:lastRenderedPageBreak/>
        <w:t>Листування між НКЕК та Сторонами спору відбувається шляхом направлення повідомлень через електронну регуляторну платформу. У разі неможливості використання електронної регуляторної платформи листування здійснюється одним із способів, визначених </w:t>
      </w:r>
      <w:hyperlink r:id="rId15" w:anchor="n47" w:history="1">
        <w:r w:rsidRPr="00361B34">
          <w:rPr>
            <w:rStyle w:val="a3"/>
            <w:rFonts w:ascii="Times New Roman" w:hAnsi="Times New Roman" w:cs="Times New Roman"/>
            <w:color w:val="auto"/>
            <w:sz w:val="24"/>
            <w:szCs w:val="24"/>
          </w:rPr>
          <w:t>пунктом 3</w:t>
        </w:r>
      </w:hyperlink>
      <w:r w:rsidRPr="00361B34">
        <w:rPr>
          <w:rFonts w:ascii="Times New Roman" w:hAnsi="Times New Roman" w:cs="Times New Roman"/>
          <w:sz w:val="24"/>
          <w:szCs w:val="24"/>
        </w:rPr>
        <w:t> розділу II цього Порядку.</w:t>
      </w:r>
    </w:p>
    <w:p w:rsidR="00361B34" w:rsidRPr="00361B34" w:rsidRDefault="00361B34" w:rsidP="00361B34">
      <w:pPr>
        <w:jc w:val="both"/>
        <w:rPr>
          <w:rFonts w:ascii="Times New Roman" w:hAnsi="Times New Roman" w:cs="Times New Roman"/>
          <w:sz w:val="24"/>
          <w:szCs w:val="24"/>
        </w:rPr>
      </w:pPr>
      <w:bookmarkStart w:id="89" w:name="n93"/>
      <w:bookmarkEnd w:id="89"/>
      <w:r w:rsidRPr="00361B34">
        <w:rPr>
          <w:rFonts w:ascii="Times New Roman" w:hAnsi="Times New Roman" w:cs="Times New Roman"/>
          <w:sz w:val="24"/>
          <w:szCs w:val="24"/>
        </w:rPr>
        <w:t>6. У разі відсутності на попередньому розгляді спору без поважних причин однієї зі Сторін спору та/або їх уповноважених представників чи відсутності у представників повноважень щодо представництва інтересів Сторони спору, або якщо така відсутність є повторною, спір розглядається на підставі поданих доказів без участі таких осіб.</w:t>
      </w:r>
    </w:p>
    <w:p w:rsidR="00361B34" w:rsidRPr="00361B34" w:rsidRDefault="00361B34" w:rsidP="00361B34">
      <w:pPr>
        <w:jc w:val="both"/>
        <w:rPr>
          <w:rFonts w:ascii="Times New Roman" w:hAnsi="Times New Roman" w:cs="Times New Roman"/>
          <w:sz w:val="24"/>
          <w:szCs w:val="24"/>
        </w:rPr>
      </w:pPr>
      <w:bookmarkStart w:id="90" w:name="n94"/>
      <w:bookmarkEnd w:id="90"/>
      <w:r w:rsidRPr="00361B34">
        <w:rPr>
          <w:rFonts w:ascii="Times New Roman" w:hAnsi="Times New Roman" w:cs="Times New Roman"/>
          <w:sz w:val="24"/>
          <w:szCs w:val="24"/>
        </w:rPr>
        <w:t>У разі відсутності на попередньому розгляді спору без поважних причин обох Сторін спору процедура розгляду спору припиняється.</w:t>
      </w:r>
    </w:p>
    <w:p w:rsidR="00361B34" w:rsidRPr="00361B34" w:rsidRDefault="00361B34" w:rsidP="00361B34">
      <w:pPr>
        <w:jc w:val="both"/>
        <w:rPr>
          <w:rFonts w:ascii="Times New Roman" w:hAnsi="Times New Roman" w:cs="Times New Roman"/>
          <w:sz w:val="24"/>
          <w:szCs w:val="24"/>
        </w:rPr>
      </w:pPr>
      <w:bookmarkStart w:id="91" w:name="n95"/>
      <w:bookmarkEnd w:id="91"/>
      <w:r w:rsidRPr="00361B34">
        <w:rPr>
          <w:rFonts w:ascii="Times New Roman" w:hAnsi="Times New Roman" w:cs="Times New Roman"/>
          <w:sz w:val="24"/>
          <w:szCs w:val="24"/>
        </w:rPr>
        <w:t>7. У призначений час Головуючий відкриває попередній розгляд спору, представляє учасників, які беруть участь у нараді, повідомляє Сторонам спору та/або їх уповноваженим представникам, про їхні права та обов’язки, про заявлені вимоги про порушення прав та інтересів Споживача, пропозиції щодо можливого врегулювання спору і ставить питання щодо наявності у Сторін спору нових документів, пояснень, фактів, що стосуються предмета спору, які не були надані раніше.</w:t>
      </w:r>
    </w:p>
    <w:p w:rsidR="00361B34" w:rsidRPr="00361B34" w:rsidRDefault="00361B34" w:rsidP="00361B34">
      <w:pPr>
        <w:jc w:val="both"/>
        <w:rPr>
          <w:rFonts w:ascii="Times New Roman" w:hAnsi="Times New Roman" w:cs="Times New Roman"/>
          <w:sz w:val="24"/>
          <w:szCs w:val="24"/>
        </w:rPr>
      </w:pPr>
      <w:bookmarkStart w:id="92" w:name="n96"/>
      <w:bookmarkEnd w:id="92"/>
      <w:r w:rsidRPr="00361B34">
        <w:rPr>
          <w:rFonts w:ascii="Times New Roman" w:hAnsi="Times New Roman" w:cs="Times New Roman"/>
          <w:sz w:val="24"/>
          <w:szCs w:val="24"/>
        </w:rPr>
        <w:t>8. У разі надання Сторонами спору на попередньому розгляді спору нових документів, пояснень, фактів, що стосуються предмета спору, Головуючий може перенести проведення попереднього розгляду спору з метою повного та всебічного їх вивчення. Дата проведення наступного розгляду повідомляється Сторонам спору під час цього розгляду.</w:t>
      </w:r>
    </w:p>
    <w:p w:rsidR="00361B34" w:rsidRPr="00361B34" w:rsidRDefault="00361B34" w:rsidP="00361B34">
      <w:pPr>
        <w:jc w:val="both"/>
        <w:rPr>
          <w:rFonts w:ascii="Times New Roman" w:hAnsi="Times New Roman" w:cs="Times New Roman"/>
          <w:sz w:val="24"/>
          <w:szCs w:val="24"/>
        </w:rPr>
      </w:pPr>
      <w:bookmarkStart w:id="93" w:name="n97"/>
      <w:bookmarkEnd w:id="93"/>
      <w:r w:rsidRPr="00361B34">
        <w:rPr>
          <w:rFonts w:ascii="Times New Roman" w:hAnsi="Times New Roman" w:cs="Times New Roman"/>
          <w:sz w:val="24"/>
          <w:szCs w:val="24"/>
        </w:rPr>
        <w:t>9. Під час попереднього розгляду спору Головуючий має право:</w:t>
      </w:r>
    </w:p>
    <w:p w:rsidR="00361B34" w:rsidRPr="00361B34" w:rsidRDefault="00361B34" w:rsidP="00361B34">
      <w:pPr>
        <w:jc w:val="both"/>
        <w:rPr>
          <w:rFonts w:ascii="Times New Roman" w:hAnsi="Times New Roman" w:cs="Times New Roman"/>
          <w:sz w:val="24"/>
          <w:szCs w:val="24"/>
        </w:rPr>
      </w:pPr>
      <w:bookmarkStart w:id="94" w:name="n98"/>
      <w:bookmarkEnd w:id="94"/>
      <w:r w:rsidRPr="00361B34">
        <w:rPr>
          <w:rFonts w:ascii="Times New Roman" w:hAnsi="Times New Roman" w:cs="Times New Roman"/>
          <w:sz w:val="24"/>
          <w:szCs w:val="24"/>
        </w:rPr>
        <w:t>1) встановлювати регламент для виступів Сторін спору та інших учасників попереднього розгляду спору;</w:t>
      </w:r>
    </w:p>
    <w:p w:rsidR="00361B34" w:rsidRPr="00361B34" w:rsidRDefault="00361B34" w:rsidP="00361B34">
      <w:pPr>
        <w:jc w:val="both"/>
        <w:rPr>
          <w:rFonts w:ascii="Times New Roman" w:hAnsi="Times New Roman" w:cs="Times New Roman"/>
          <w:sz w:val="24"/>
          <w:szCs w:val="24"/>
        </w:rPr>
      </w:pPr>
      <w:bookmarkStart w:id="95" w:name="n99"/>
      <w:bookmarkEnd w:id="95"/>
      <w:r w:rsidRPr="00361B34">
        <w:rPr>
          <w:rFonts w:ascii="Times New Roman" w:hAnsi="Times New Roman" w:cs="Times New Roman"/>
          <w:sz w:val="24"/>
          <w:szCs w:val="24"/>
        </w:rPr>
        <w:t>2) пропонувати Сторонам спору зупинити попередній розгляд спору з метою залучення необхідних фахівців з тієї чи іншої Сторони спору.</w:t>
      </w:r>
    </w:p>
    <w:p w:rsidR="00361B34" w:rsidRPr="00361B34" w:rsidRDefault="00361B34" w:rsidP="00361B34">
      <w:pPr>
        <w:jc w:val="both"/>
        <w:rPr>
          <w:rFonts w:ascii="Times New Roman" w:hAnsi="Times New Roman" w:cs="Times New Roman"/>
          <w:sz w:val="24"/>
          <w:szCs w:val="24"/>
        </w:rPr>
      </w:pPr>
      <w:bookmarkStart w:id="96" w:name="n100"/>
      <w:bookmarkEnd w:id="96"/>
      <w:r w:rsidRPr="00361B34">
        <w:rPr>
          <w:rFonts w:ascii="Times New Roman" w:hAnsi="Times New Roman" w:cs="Times New Roman"/>
          <w:sz w:val="24"/>
          <w:szCs w:val="24"/>
        </w:rPr>
        <w:t>10. Під час попереднього розгляду спору Головуючий зобов’язаний:</w:t>
      </w:r>
    </w:p>
    <w:p w:rsidR="00361B34" w:rsidRPr="00361B34" w:rsidRDefault="00361B34" w:rsidP="00361B34">
      <w:pPr>
        <w:jc w:val="both"/>
        <w:rPr>
          <w:rFonts w:ascii="Times New Roman" w:hAnsi="Times New Roman" w:cs="Times New Roman"/>
          <w:sz w:val="24"/>
          <w:szCs w:val="24"/>
        </w:rPr>
      </w:pPr>
      <w:bookmarkStart w:id="97" w:name="n101"/>
      <w:bookmarkEnd w:id="97"/>
      <w:r w:rsidRPr="00361B34">
        <w:rPr>
          <w:rFonts w:ascii="Times New Roman" w:hAnsi="Times New Roman" w:cs="Times New Roman"/>
          <w:sz w:val="24"/>
          <w:szCs w:val="24"/>
        </w:rPr>
        <w:t>1) діяти в межах чинного законодавства України;</w:t>
      </w:r>
    </w:p>
    <w:p w:rsidR="00361B34" w:rsidRPr="00361B34" w:rsidRDefault="00361B34" w:rsidP="00361B34">
      <w:pPr>
        <w:jc w:val="both"/>
        <w:rPr>
          <w:rFonts w:ascii="Times New Roman" w:hAnsi="Times New Roman" w:cs="Times New Roman"/>
          <w:sz w:val="24"/>
          <w:szCs w:val="24"/>
        </w:rPr>
      </w:pPr>
      <w:bookmarkStart w:id="98" w:name="n102"/>
      <w:bookmarkEnd w:id="98"/>
      <w:r w:rsidRPr="00361B34">
        <w:rPr>
          <w:rFonts w:ascii="Times New Roman" w:hAnsi="Times New Roman" w:cs="Times New Roman"/>
          <w:sz w:val="24"/>
          <w:szCs w:val="24"/>
        </w:rPr>
        <w:t>2) надавати Сторонам спору роз’яснення щодо порядку проведення попереднього розгляду спору.</w:t>
      </w:r>
    </w:p>
    <w:p w:rsidR="00361B34" w:rsidRPr="00361B34" w:rsidRDefault="00361B34" w:rsidP="00361B34">
      <w:pPr>
        <w:jc w:val="both"/>
        <w:rPr>
          <w:rFonts w:ascii="Times New Roman" w:hAnsi="Times New Roman" w:cs="Times New Roman"/>
          <w:sz w:val="24"/>
          <w:szCs w:val="24"/>
        </w:rPr>
      </w:pPr>
      <w:bookmarkStart w:id="99" w:name="n103"/>
      <w:bookmarkEnd w:id="99"/>
      <w:r w:rsidRPr="00361B34">
        <w:rPr>
          <w:rFonts w:ascii="Times New Roman" w:hAnsi="Times New Roman" w:cs="Times New Roman"/>
          <w:sz w:val="24"/>
          <w:szCs w:val="24"/>
        </w:rPr>
        <w:t>11. Під час попереднього розгляду спору Сторони спору мають право:</w:t>
      </w:r>
    </w:p>
    <w:p w:rsidR="00361B34" w:rsidRPr="00361B34" w:rsidRDefault="00361B34" w:rsidP="00361B34">
      <w:pPr>
        <w:jc w:val="both"/>
        <w:rPr>
          <w:rFonts w:ascii="Times New Roman" w:hAnsi="Times New Roman" w:cs="Times New Roman"/>
          <w:sz w:val="24"/>
          <w:szCs w:val="24"/>
        </w:rPr>
      </w:pPr>
      <w:bookmarkStart w:id="100" w:name="n104"/>
      <w:bookmarkEnd w:id="100"/>
      <w:r w:rsidRPr="00361B34">
        <w:rPr>
          <w:rFonts w:ascii="Times New Roman" w:hAnsi="Times New Roman" w:cs="Times New Roman"/>
          <w:sz w:val="24"/>
          <w:szCs w:val="24"/>
        </w:rPr>
        <w:t>1) надавати НКЕК пояснення, запити, інші документи щодо предмета спору, обґрунтовувати свою позицію, в тому числі щодо заперечень іншої;</w:t>
      </w:r>
    </w:p>
    <w:p w:rsidR="00361B34" w:rsidRPr="00361B34" w:rsidRDefault="00361B34" w:rsidP="00361B34">
      <w:pPr>
        <w:jc w:val="both"/>
        <w:rPr>
          <w:rFonts w:ascii="Times New Roman" w:hAnsi="Times New Roman" w:cs="Times New Roman"/>
          <w:sz w:val="24"/>
          <w:szCs w:val="24"/>
        </w:rPr>
      </w:pPr>
      <w:bookmarkStart w:id="101" w:name="n105"/>
      <w:bookmarkEnd w:id="101"/>
      <w:r w:rsidRPr="00361B34">
        <w:rPr>
          <w:rFonts w:ascii="Times New Roman" w:hAnsi="Times New Roman" w:cs="Times New Roman"/>
          <w:sz w:val="24"/>
          <w:szCs w:val="24"/>
        </w:rPr>
        <w:t>2) залучати до процедури врегулювання спору представників, фахівців, експертів з відповідних питань;</w:t>
      </w:r>
    </w:p>
    <w:p w:rsidR="00361B34" w:rsidRPr="00361B34" w:rsidRDefault="00361B34" w:rsidP="00361B34">
      <w:pPr>
        <w:jc w:val="both"/>
        <w:rPr>
          <w:rFonts w:ascii="Times New Roman" w:hAnsi="Times New Roman" w:cs="Times New Roman"/>
          <w:sz w:val="24"/>
          <w:szCs w:val="24"/>
        </w:rPr>
      </w:pPr>
      <w:bookmarkStart w:id="102" w:name="n106"/>
      <w:bookmarkEnd w:id="102"/>
      <w:r w:rsidRPr="00361B34">
        <w:rPr>
          <w:rFonts w:ascii="Times New Roman" w:hAnsi="Times New Roman" w:cs="Times New Roman"/>
          <w:sz w:val="24"/>
          <w:szCs w:val="24"/>
        </w:rPr>
        <w:t>3) відмовитися від своїх вимог;</w:t>
      </w:r>
    </w:p>
    <w:p w:rsidR="00361B34" w:rsidRPr="00361B34" w:rsidRDefault="00361B34" w:rsidP="00361B34">
      <w:pPr>
        <w:jc w:val="both"/>
        <w:rPr>
          <w:rFonts w:ascii="Times New Roman" w:hAnsi="Times New Roman" w:cs="Times New Roman"/>
          <w:sz w:val="24"/>
          <w:szCs w:val="24"/>
        </w:rPr>
      </w:pPr>
      <w:bookmarkStart w:id="103" w:name="n107"/>
      <w:bookmarkEnd w:id="103"/>
      <w:r w:rsidRPr="00361B34">
        <w:rPr>
          <w:rFonts w:ascii="Times New Roman" w:hAnsi="Times New Roman" w:cs="Times New Roman"/>
          <w:sz w:val="24"/>
          <w:szCs w:val="24"/>
        </w:rPr>
        <w:t>4) визнати заявлену їй вимогу;</w:t>
      </w:r>
    </w:p>
    <w:p w:rsidR="00361B34" w:rsidRPr="00361B34" w:rsidRDefault="00361B34" w:rsidP="00361B34">
      <w:pPr>
        <w:jc w:val="both"/>
        <w:rPr>
          <w:rFonts w:ascii="Times New Roman" w:hAnsi="Times New Roman" w:cs="Times New Roman"/>
          <w:sz w:val="24"/>
          <w:szCs w:val="24"/>
        </w:rPr>
      </w:pPr>
      <w:bookmarkStart w:id="104" w:name="n108"/>
      <w:bookmarkEnd w:id="104"/>
      <w:r w:rsidRPr="00361B34">
        <w:rPr>
          <w:rFonts w:ascii="Times New Roman" w:hAnsi="Times New Roman" w:cs="Times New Roman"/>
          <w:sz w:val="24"/>
          <w:szCs w:val="24"/>
        </w:rPr>
        <w:lastRenderedPageBreak/>
        <w:t>5) закінчити розгляд спору шляхом укладення мирової угоди;</w:t>
      </w:r>
    </w:p>
    <w:p w:rsidR="00361B34" w:rsidRPr="00361B34" w:rsidRDefault="00361B34" w:rsidP="00361B34">
      <w:pPr>
        <w:jc w:val="both"/>
        <w:rPr>
          <w:rFonts w:ascii="Times New Roman" w:hAnsi="Times New Roman" w:cs="Times New Roman"/>
          <w:sz w:val="24"/>
          <w:szCs w:val="24"/>
        </w:rPr>
      </w:pPr>
      <w:bookmarkStart w:id="105" w:name="n109"/>
      <w:bookmarkEnd w:id="105"/>
      <w:r w:rsidRPr="00361B34">
        <w:rPr>
          <w:rFonts w:ascii="Times New Roman" w:hAnsi="Times New Roman" w:cs="Times New Roman"/>
          <w:sz w:val="24"/>
          <w:szCs w:val="24"/>
        </w:rPr>
        <w:t>6) здійснювати інші права, передбачені </w:t>
      </w:r>
      <w:hyperlink r:id="rId16" w:tgtFrame="_blank" w:history="1">
        <w:r w:rsidRPr="00361B34">
          <w:rPr>
            <w:rStyle w:val="a3"/>
            <w:rFonts w:ascii="Times New Roman" w:hAnsi="Times New Roman" w:cs="Times New Roman"/>
            <w:color w:val="auto"/>
            <w:sz w:val="24"/>
            <w:szCs w:val="24"/>
          </w:rPr>
          <w:t>Законом</w:t>
        </w:r>
      </w:hyperlink>
      <w:r w:rsidRPr="00361B34">
        <w:rPr>
          <w:rFonts w:ascii="Times New Roman" w:hAnsi="Times New Roman" w:cs="Times New Roman"/>
          <w:sz w:val="24"/>
          <w:szCs w:val="24"/>
        </w:rPr>
        <w:t> та цим Порядком.</w:t>
      </w:r>
    </w:p>
    <w:p w:rsidR="00361B34" w:rsidRPr="00361B34" w:rsidRDefault="00361B34" w:rsidP="00361B34">
      <w:pPr>
        <w:jc w:val="both"/>
        <w:rPr>
          <w:rFonts w:ascii="Times New Roman" w:hAnsi="Times New Roman" w:cs="Times New Roman"/>
          <w:sz w:val="24"/>
          <w:szCs w:val="24"/>
        </w:rPr>
      </w:pPr>
      <w:bookmarkStart w:id="106" w:name="n110"/>
      <w:bookmarkEnd w:id="106"/>
      <w:r w:rsidRPr="00361B34">
        <w:rPr>
          <w:rFonts w:ascii="Times New Roman" w:hAnsi="Times New Roman" w:cs="Times New Roman"/>
          <w:sz w:val="24"/>
          <w:szCs w:val="24"/>
        </w:rPr>
        <w:t>Сторони спору при розгляді спору повинні користуватися своїми правами на добросовісній та справедливій основі.</w:t>
      </w:r>
    </w:p>
    <w:p w:rsidR="00361B34" w:rsidRPr="00361B34" w:rsidRDefault="00361B34" w:rsidP="00361B34">
      <w:pPr>
        <w:jc w:val="both"/>
        <w:rPr>
          <w:rFonts w:ascii="Times New Roman" w:hAnsi="Times New Roman" w:cs="Times New Roman"/>
          <w:sz w:val="24"/>
          <w:szCs w:val="24"/>
        </w:rPr>
      </w:pPr>
      <w:bookmarkStart w:id="107" w:name="n111"/>
      <w:bookmarkEnd w:id="107"/>
      <w:r w:rsidRPr="00361B34">
        <w:rPr>
          <w:rFonts w:ascii="Times New Roman" w:hAnsi="Times New Roman" w:cs="Times New Roman"/>
          <w:sz w:val="24"/>
          <w:szCs w:val="24"/>
        </w:rPr>
        <w:t>12. Під час попереднього розгляду спору Сторони спору зобов’язані:</w:t>
      </w:r>
    </w:p>
    <w:p w:rsidR="00361B34" w:rsidRPr="00361B34" w:rsidRDefault="00361B34" w:rsidP="00361B34">
      <w:pPr>
        <w:jc w:val="both"/>
        <w:rPr>
          <w:rFonts w:ascii="Times New Roman" w:hAnsi="Times New Roman" w:cs="Times New Roman"/>
          <w:sz w:val="24"/>
          <w:szCs w:val="24"/>
        </w:rPr>
      </w:pPr>
      <w:bookmarkStart w:id="108" w:name="n112"/>
      <w:bookmarkEnd w:id="108"/>
      <w:r w:rsidRPr="00361B34">
        <w:rPr>
          <w:rFonts w:ascii="Times New Roman" w:hAnsi="Times New Roman" w:cs="Times New Roman"/>
          <w:sz w:val="24"/>
          <w:szCs w:val="24"/>
        </w:rPr>
        <w:t>1) вчасно з’явитися на попередній розгляд спору та завчасно повідомляти про неможливість прибути на попередній розгляд спору;</w:t>
      </w:r>
    </w:p>
    <w:p w:rsidR="00361B34" w:rsidRPr="00361B34" w:rsidRDefault="00361B34" w:rsidP="00361B34">
      <w:pPr>
        <w:jc w:val="both"/>
        <w:rPr>
          <w:rFonts w:ascii="Times New Roman" w:hAnsi="Times New Roman" w:cs="Times New Roman"/>
          <w:sz w:val="24"/>
          <w:szCs w:val="24"/>
        </w:rPr>
      </w:pPr>
      <w:bookmarkStart w:id="109" w:name="n113"/>
      <w:bookmarkEnd w:id="109"/>
      <w:r w:rsidRPr="00361B34">
        <w:rPr>
          <w:rFonts w:ascii="Times New Roman" w:hAnsi="Times New Roman" w:cs="Times New Roman"/>
          <w:sz w:val="24"/>
          <w:szCs w:val="24"/>
        </w:rPr>
        <w:t>2) давати правдиві пояснення;</w:t>
      </w:r>
    </w:p>
    <w:p w:rsidR="00361B34" w:rsidRPr="00361B34" w:rsidRDefault="00361B34" w:rsidP="00361B34">
      <w:pPr>
        <w:jc w:val="both"/>
        <w:rPr>
          <w:rFonts w:ascii="Times New Roman" w:hAnsi="Times New Roman" w:cs="Times New Roman"/>
          <w:sz w:val="24"/>
          <w:szCs w:val="24"/>
        </w:rPr>
      </w:pPr>
      <w:bookmarkStart w:id="110" w:name="n114"/>
      <w:bookmarkEnd w:id="110"/>
      <w:r w:rsidRPr="00361B34">
        <w:rPr>
          <w:rFonts w:ascii="Times New Roman" w:hAnsi="Times New Roman" w:cs="Times New Roman"/>
          <w:sz w:val="24"/>
          <w:szCs w:val="24"/>
        </w:rPr>
        <w:t>3) співпрацювати з Головуючим та не перешкоджати проведенню попереднього розгляду спору у встановлені цим Порядком строки;</w:t>
      </w:r>
    </w:p>
    <w:p w:rsidR="00361B34" w:rsidRPr="00361B34" w:rsidRDefault="00361B34" w:rsidP="00361B34">
      <w:pPr>
        <w:jc w:val="both"/>
        <w:rPr>
          <w:rFonts w:ascii="Times New Roman" w:hAnsi="Times New Roman" w:cs="Times New Roman"/>
          <w:sz w:val="24"/>
          <w:szCs w:val="24"/>
        </w:rPr>
      </w:pPr>
      <w:bookmarkStart w:id="111" w:name="n115"/>
      <w:bookmarkEnd w:id="111"/>
      <w:r w:rsidRPr="00361B34">
        <w:rPr>
          <w:rFonts w:ascii="Times New Roman" w:hAnsi="Times New Roman" w:cs="Times New Roman"/>
          <w:sz w:val="24"/>
          <w:szCs w:val="24"/>
        </w:rPr>
        <w:t>4) надавати іншій Стороні спору можливість ознайомлюватися з документами та поясненнями, що подані до НКЕК у межах процедури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112" w:name="n116"/>
      <w:bookmarkEnd w:id="112"/>
      <w:r w:rsidRPr="00361B34">
        <w:rPr>
          <w:rFonts w:ascii="Times New Roman" w:hAnsi="Times New Roman" w:cs="Times New Roman"/>
          <w:sz w:val="24"/>
          <w:szCs w:val="24"/>
        </w:rPr>
        <w:t>5) поважати честь і гідність Сторін спору та інших учасників попереднього розгляду спору;</w:t>
      </w:r>
    </w:p>
    <w:p w:rsidR="00361B34" w:rsidRPr="00361B34" w:rsidRDefault="00361B34" w:rsidP="00361B34">
      <w:pPr>
        <w:jc w:val="both"/>
        <w:rPr>
          <w:rFonts w:ascii="Times New Roman" w:hAnsi="Times New Roman" w:cs="Times New Roman"/>
          <w:sz w:val="24"/>
          <w:szCs w:val="24"/>
        </w:rPr>
      </w:pPr>
      <w:bookmarkStart w:id="113" w:name="n117"/>
      <w:bookmarkEnd w:id="113"/>
      <w:r w:rsidRPr="00361B34">
        <w:rPr>
          <w:rFonts w:ascii="Times New Roman" w:hAnsi="Times New Roman" w:cs="Times New Roman"/>
          <w:sz w:val="24"/>
          <w:szCs w:val="24"/>
        </w:rPr>
        <w:t>6) дотримуватися чинного законодавства України.</w:t>
      </w:r>
    </w:p>
    <w:p w:rsidR="00361B34" w:rsidRPr="00361B34" w:rsidRDefault="00361B34" w:rsidP="00361B34">
      <w:pPr>
        <w:jc w:val="both"/>
        <w:rPr>
          <w:rFonts w:ascii="Times New Roman" w:hAnsi="Times New Roman" w:cs="Times New Roman"/>
          <w:sz w:val="24"/>
          <w:szCs w:val="24"/>
        </w:rPr>
      </w:pPr>
      <w:bookmarkStart w:id="114" w:name="n118"/>
      <w:bookmarkEnd w:id="114"/>
      <w:r w:rsidRPr="00361B34">
        <w:rPr>
          <w:rFonts w:ascii="Times New Roman" w:hAnsi="Times New Roman" w:cs="Times New Roman"/>
          <w:sz w:val="24"/>
          <w:szCs w:val="24"/>
        </w:rPr>
        <w:t>13. За результатами попереднього розгляду спору уповноважена посадова особа регуляторного органу складає протокол, у якому зазначає осіб, які були присутні на попередньому розгляді спору, суть спору, пропозиції Сторін спору щодо вирішення спору, прийняте при попередньому розгляді спору рішення.</w:t>
      </w:r>
    </w:p>
    <w:p w:rsidR="00361B34" w:rsidRPr="00361B34" w:rsidRDefault="00361B34" w:rsidP="00361B34">
      <w:pPr>
        <w:jc w:val="both"/>
        <w:rPr>
          <w:rFonts w:ascii="Times New Roman" w:hAnsi="Times New Roman" w:cs="Times New Roman"/>
          <w:sz w:val="24"/>
          <w:szCs w:val="24"/>
        </w:rPr>
      </w:pPr>
      <w:bookmarkStart w:id="115" w:name="n119"/>
      <w:bookmarkEnd w:id="115"/>
      <w:r w:rsidRPr="00361B34">
        <w:rPr>
          <w:rFonts w:ascii="Times New Roman" w:hAnsi="Times New Roman" w:cs="Times New Roman"/>
          <w:sz w:val="24"/>
          <w:szCs w:val="24"/>
        </w:rPr>
        <w:t>Протокол попереднього розгляду спору підписується Головуючим та уповноваженою посадовою особою регуляторного органу та протягом 5 робочих днів з дня проведення попереднього розгляду спору надсилається Сторонам спору.</w:t>
      </w:r>
    </w:p>
    <w:p w:rsidR="00361B34" w:rsidRPr="00361B34" w:rsidRDefault="00361B34" w:rsidP="00361B34">
      <w:pPr>
        <w:jc w:val="both"/>
        <w:rPr>
          <w:rFonts w:ascii="Times New Roman" w:hAnsi="Times New Roman" w:cs="Times New Roman"/>
          <w:sz w:val="24"/>
          <w:szCs w:val="24"/>
        </w:rPr>
      </w:pPr>
      <w:bookmarkStart w:id="116" w:name="n120"/>
      <w:bookmarkEnd w:id="116"/>
      <w:r w:rsidRPr="00361B34">
        <w:rPr>
          <w:rFonts w:ascii="Times New Roman" w:hAnsi="Times New Roman" w:cs="Times New Roman"/>
          <w:sz w:val="24"/>
          <w:szCs w:val="24"/>
        </w:rPr>
        <w:t>14. У разі виявлення в ході позасудового врегулювання спору ознак порушень законодавства у сфері електронних комунікацій уповноважена посадова особа регуляторного органу ініціює перед структурним підрозділом НКЕК, на який покладено функції державного нагляду за додержанням законодавства у сферах електронних комунікацій та радіочастотного спектра, проведення позапланової перевірки.</w:t>
      </w:r>
    </w:p>
    <w:p w:rsidR="00361B34" w:rsidRPr="00361B34" w:rsidRDefault="00361B34" w:rsidP="00361B34">
      <w:pPr>
        <w:jc w:val="both"/>
        <w:rPr>
          <w:rFonts w:ascii="Times New Roman" w:hAnsi="Times New Roman" w:cs="Times New Roman"/>
          <w:sz w:val="24"/>
          <w:szCs w:val="24"/>
        </w:rPr>
      </w:pPr>
      <w:bookmarkStart w:id="117" w:name="n121"/>
      <w:bookmarkEnd w:id="117"/>
      <w:r w:rsidRPr="00361B34">
        <w:rPr>
          <w:rFonts w:ascii="Times New Roman" w:hAnsi="Times New Roman" w:cs="Times New Roman"/>
          <w:b/>
          <w:bCs/>
          <w:sz w:val="24"/>
          <w:szCs w:val="24"/>
        </w:rPr>
        <w:t>VII. Повідомлення Сторін спору про проведення засідань, інших заходів з розгляду спору</w:t>
      </w:r>
    </w:p>
    <w:p w:rsidR="00361B34" w:rsidRPr="00361B34" w:rsidRDefault="00361B34" w:rsidP="00361B34">
      <w:pPr>
        <w:jc w:val="both"/>
        <w:rPr>
          <w:rFonts w:ascii="Times New Roman" w:hAnsi="Times New Roman" w:cs="Times New Roman"/>
          <w:sz w:val="24"/>
          <w:szCs w:val="24"/>
        </w:rPr>
      </w:pPr>
      <w:bookmarkStart w:id="118" w:name="n122"/>
      <w:bookmarkEnd w:id="118"/>
      <w:r w:rsidRPr="00361B34">
        <w:rPr>
          <w:rFonts w:ascii="Times New Roman" w:hAnsi="Times New Roman" w:cs="Times New Roman"/>
          <w:sz w:val="24"/>
          <w:szCs w:val="24"/>
        </w:rPr>
        <w:t>1. Уповноважена посадова особа регуляторного органу не пізніше ніж за 5 робочих днів до дати проведення засідання, інших заходів з розгляду спору повідомляє Сторони спору про дату, час та місце їх проведення.</w:t>
      </w:r>
    </w:p>
    <w:p w:rsidR="00361B34" w:rsidRPr="00361B34" w:rsidRDefault="00361B34" w:rsidP="00361B34">
      <w:pPr>
        <w:jc w:val="both"/>
        <w:rPr>
          <w:rFonts w:ascii="Times New Roman" w:hAnsi="Times New Roman" w:cs="Times New Roman"/>
          <w:sz w:val="24"/>
          <w:szCs w:val="24"/>
        </w:rPr>
      </w:pPr>
      <w:bookmarkStart w:id="119" w:name="n123"/>
      <w:bookmarkEnd w:id="119"/>
      <w:r w:rsidRPr="00361B34">
        <w:rPr>
          <w:rFonts w:ascii="Times New Roman" w:hAnsi="Times New Roman" w:cs="Times New Roman"/>
          <w:sz w:val="24"/>
          <w:szCs w:val="24"/>
        </w:rPr>
        <w:t xml:space="preserve">2. Сторони спору є належним чином повідомлені про дату, час та місце проведення засідань, інших заходів з розгляду спору з дати направлення відповідного повідомлення (листа) в особистий кабінет Сторони спору на електронній регуляторній платформі та його надсилання на електронні адреси Сторін спору, а у випадку неможливості </w:t>
      </w:r>
      <w:r w:rsidRPr="00361B34">
        <w:rPr>
          <w:rFonts w:ascii="Times New Roman" w:hAnsi="Times New Roman" w:cs="Times New Roman"/>
          <w:sz w:val="24"/>
          <w:szCs w:val="24"/>
        </w:rPr>
        <w:lastRenderedPageBreak/>
        <w:t>використання електронної регуляторної платформи з урахуванням </w:t>
      </w:r>
      <w:hyperlink r:id="rId17" w:anchor="n47" w:history="1">
        <w:r w:rsidRPr="00361B34">
          <w:rPr>
            <w:rStyle w:val="a3"/>
            <w:rFonts w:ascii="Times New Roman" w:hAnsi="Times New Roman" w:cs="Times New Roman"/>
            <w:color w:val="auto"/>
            <w:sz w:val="24"/>
            <w:szCs w:val="24"/>
          </w:rPr>
          <w:t>пункту 3</w:t>
        </w:r>
      </w:hyperlink>
      <w:r w:rsidRPr="00361B34">
        <w:rPr>
          <w:rFonts w:ascii="Times New Roman" w:hAnsi="Times New Roman" w:cs="Times New Roman"/>
          <w:sz w:val="24"/>
          <w:szCs w:val="24"/>
        </w:rPr>
        <w:t> розділу ІІ цього Порядку - з дати направлення відповідного повідомлення (листа).</w:t>
      </w:r>
    </w:p>
    <w:p w:rsidR="00361B34" w:rsidRPr="00361B34" w:rsidRDefault="00361B34" w:rsidP="00361B34">
      <w:pPr>
        <w:jc w:val="both"/>
        <w:rPr>
          <w:rFonts w:ascii="Times New Roman" w:hAnsi="Times New Roman" w:cs="Times New Roman"/>
          <w:sz w:val="24"/>
          <w:szCs w:val="24"/>
        </w:rPr>
      </w:pPr>
      <w:bookmarkStart w:id="120" w:name="n124"/>
      <w:bookmarkEnd w:id="120"/>
      <w:r w:rsidRPr="00361B34">
        <w:rPr>
          <w:rFonts w:ascii="Times New Roman" w:hAnsi="Times New Roman" w:cs="Times New Roman"/>
          <w:b/>
          <w:bCs/>
          <w:sz w:val="24"/>
          <w:szCs w:val="24"/>
        </w:rPr>
        <w:t>VIII. Порядок прийняття рішення НКЕК щодо позасудового врегулювання спору</w:t>
      </w:r>
    </w:p>
    <w:p w:rsidR="00361B34" w:rsidRPr="00361B34" w:rsidRDefault="00361B34" w:rsidP="00361B34">
      <w:pPr>
        <w:jc w:val="both"/>
        <w:rPr>
          <w:rFonts w:ascii="Times New Roman" w:hAnsi="Times New Roman" w:cs="Times New Roman"/>
          <w:sz w:val="24"/>
          <w:szCs w:val="24"/>
        </w:rPr>
      </w:pPr>
      <w:bookmarkStart w:id="121" w:name="n125"/>
      <w:bookmarkEnd w:id="121"/>
      <w:r w:rsidRPr="00361B34">
        <w:rPr>
          <w:rFonts w:ascii="Times New Roman" w:hAnsi="Times New Roman" w:cs="Times New Roman"/>
          <w:sz w:val="24"/>
          <w:szCs w:val="24"/>
        </w:rPr>
        <w:t>1. Уповноважена посадова особа регуляторного органу готує у випадках, встановлених цим Порядком, проект рішення НКЕК про вирішення спору, проект рішення НКЕК про припинення розгляду спору.</w:t>
      </w:r>
    </w:p>
    <w:p w:rsidR="00361B34" w:rsidRPr="00361B34" w:rsidRDefault="00361B34" w:rsidP="00361B34">
      <w:pPr>
        <w:jc w:val="both"/>
        <w:rPr>
          <w:rFonts w:ascii="Times New Roman" w:hAnsi="Times New Roman" w:cs="Times New Roman"/>
          <w:sz w:val="24"/>
          <w:szCs w:val="24"/>
        </w:rPr>
      </w:pPr>
      <w:bookmarkStart w:id="122" w:name="n126"/>
      <w:bookmarkEnd w:id="122"/>
      <w:r w:rsidRPr="00361B34">
        <w:rPr>
          <w:rFonts w:ascii="Times New Roman" w:hAnsi="Times New Roman" w:cs="Times New Roman"/>
          <w:sz w:val="24"/>
          <w:szCs w:val="24"/>
        </w:rPr>
        <w:t>2. За результатом розгляду спору НКЕК приймає обов’язкове до виконання рішення у строк, що не перевищує двох місяців з дати надходження звернення. У разі необхідності цей строк може бути продовжений на строк, необхідний для здійснення заходів державного нагляду чи експертизи, але не більше, ніж на два місяці, про що Сторони спору повідомляються письмово.</w:t>
      </w:r>
    </w:p>
    <w:p w:rsidR="00361B34" w:rsidRPr="00361B34" w:rsidRDefault="00361B34" w:rsidP="00361B34">
      <w:pPr>
        <w:jc w:val="both"/>
        <w:rPr>
          <w:rFonts w:ascii="Times New Roman" w:hAnsi="Times New Roman" w:cs="Times New Roman"/>
          <w:sz w:val="24"/>
          <w:szCs w:val="24"/>
        </w:rPr>
      </w:pPr>
      <w:bookmarkStart w:id="123" w:name="n127"/>
      <w:bookmarkEnd w:id="123"/>
      <w:r w:rsidRPr="00361B34">
        <w:rPr>
          <w:rFonts w:ascii="Times New Roman" w:hAnsi="Times New Roman" w:cs="Times New Roman"/>
          <w:sz w:val="24"/>
          <w:szCs w:val="24"/>
        </w:rPr>
        <w:t>3. За результатами позасудового врегулювання спору, НКЕК приймає одне з таких рішень по суті спору:</w:t>
      </w:r>
    </w:p>
    <w:p w:rsidR="00361B34" w:rsidRPr="00361B34" w:rsidRDefault="00361B34" w:rsidP="00361B34">
      <w:pPr>
        <w:jc w:val="both"/>
        <w:rPr>
          <w:rFonts w:ascii="Times New Roman" w:hAnsi="Times New Roman" w:cs="Times New Roman"/>
          <w:sz w:val="24"/>
          <w:szCs w:val="24"/>
        </w:rPr>
      </w:pPr>
      <w:bookmarkStart w:id="124" w:name="n128"/>
      <w:bookmarkEnd w:id="124"/>
      <w:r w:rsidRPr="00361B34">
        <w:rPr>
          <w:rFonts w:ascii="Times New Roman" w:hAnsi="Times New Roman" w:cs="Times New Roman"/>
          <w:sz w:val="24"/>
          <w:szCs w:val="24"/>
        </w:rPr>
        <w:t>повне або часткове задоволення вимог Споживача Постачальником;</w:t>
      </w:r>
    </w:p>
    <w:p w:rsidR="00361B34" w:rsidRPr="00361B34" w:rsidRDefault="00361B34" w:rsidP="00361B34">
      <w:pPr>
        <w:jc w:val="both"/>
        <w:rPr>
          <w:rFonts w:ascii="Times New Roman" w:hAnsi="Times New Roman" w:cs="Times New Roman"/>
          <w:sz w:val="24"/>
          <w:szCs w:val="24"/>
        </w:rPr>
      </w:pPr>
      <w:bookmarkStart w:id="125" w:name="n129"/>
      <w:bookmarkEnd w:id="125"/>
      <w:r w:rsidRPr="00361B34">
        <w:rPr>
          <w:rFonts w:ascii="Times New Roman" w:hAnsi="Times New Roman" w:cs="Times New Roman"/>
          <w:sz w:val="24"/>
          <w:szCs w:val="24"/>
        </w:rPr>
        <w:t>відхилення вимог Споживача;</w:t>
      </w:r>
    </w:p>
    <w:p w:rsidR="00361B34" w:rsidRPr="00361B34" w:rsidRDefault="00361B34" w:rsidP="00361B34">
      <w:pPr>
        <w:jc w:val="both"/>
        <w:rPr>
          <w:rFonts w:ascii="Times New Roman" w:hAnsi="Times New Roman" w:cs="Times New Roman"/>
          <w:sz w:val="24"/>
          <w:szCs w:val="24"/>
        </w:rPr>
      </w:pPr>
      <w:bookmarkStart w:id="126" w:name="n130"/>
      <w:bookmarkEnd w:id="126"/>
      <w:r w:rsidRPr="00361B34">
        <w:rPr>
          <w:rFonts w:ascii="Times New Roman" w:hAnsi="Times New Roman" w:cs="Times New Roman"/>
          <w:sz w:val="24"/>
          <w:szCs w:val="24"/>
        </w:rPr>
        <w:t>припинення розгляду спору.</w:t>
      </w:r>
    </w:p>
    <w:p w:rsidR="00361B34" w:rsidRPr="00361B34" w:rsidRDefault="00361B34" w:rsidP="00361B34">
      <w:pPr>
        <w:jc w:val="both"/>
        <w:rPr>
          <w:rFonts w:ascii="Times New Roman" w:hAnsi="Times New Roman" w:cs="Times New Roman"/>
          <w:sz w:val="24"/>
          <w:szCs w:val="24"/>
        </w:rPr>
      </w:pPr>
      <w:bookmarkStart w:id="127" w:name="n131"/>
      <w:bookmarkEnd w:id="127"/>
      <w:r w:rsidRPr="00361B34">
        <w:rPr>
          <w:rFonts w:ascii="Times New Roman" w:hAnsi="Times New Roman" w:cs="Times New Roman"/>
          <w:sz w:val="24"/>
          <w:szCs w:val="24"/>
        </w:rPr>
        <w:t>4. Рішення НКЕК про вирішення спору повинно містити, зокрема, зобов’язання усунути Постачальником порушення законодавства у сфері електронних комунікацій або взяття до відома визнання Стороною спору заявленої їй вимоги.</w:t>
      </w:r>
    </w:p>
    <w:p w:rsidR="00361B34" w:rsidRPr="00361B34" w:rsidRDefault="00361B34" w:rsidP="00361B34">
      <w:pPr>
        <w:jc w:val="both"/>
        <w:rPr>
          <w:rFonts w:ascii="Times New Roman" w:hAnsi="Times New Roman" w:cs="Times New Roman"/>
          <w:sz w:val="24"/>
          <w:szCs w:val="24"/>
        </w:rPr>
      </w:pPr>
      <w:bookmarkStart w:id="128" w:name="n132"/>
      <w:bookmarkEnd w:id="128"/>
      <w:r w:rsidRPr="00361B34">
        <w:rPr>
          <w:rFonts w:ascii="Times New Roman" w:hAnsi="Times New Roman" w:cs="Times New Roman"/>
          <w:sz w:val="24"/>
          <w:szCs w:val="24"/>
        </w:rPr>
        <w:t>5. НКЕК припиняє розгляд спору та приймає рішення про припинення розгляду спору в разі, якщо:</w:t>
      </w:r>
    </w:p>
    <w:p w:rsidR="00361B34" w:rsidRPr="00361B34" w:rsidRDefault="00361B34" w:rsidP="00361B34">
      <w:pPr>
        <w:jc w:val="both"/>
        <w:rPr>
          <w:rFonts w:ascii="Times New Roman" w:hAnsi="Times New Roman" w:cs="Times New Roman"/>
          <w:sz w:val="24"/>
          <w:szCs w:val="24"/>
        </w:rPr>
      </w:pPr>
      <w:bookmarkStart w:id="129" w:name="n133"/>
      <w:bookmarkEnd w:id="129"/>
      <w:r w:rsidRPr="00361B34">
        <w:rPr>
          <w:rFonts w:ascii="Times New Roman" w:hAnsi="Times New Roman" w:cs="Times New Roman"/>
          <w:sz w:val="24"/>
          <w:szCs w:val="24"/>
        </w:rPr>
        <w:t>1) Сторони спору врегульовують спір шляхом укладення угоди про врегулювання спору (мирової угоди) або Постачальник задовольняє вимоги Споживача;</w:t>
      </w:r>
    </w:p>
    <w:p w:rsidR="00361B34" w:rsidRPr="00361B34" w:rsidRDefault="00361B34" w:rsidP="00361B34">
      <w:pPr>
        <w:jc w:val="both"/>
        <w:rPr>
          <w:rFonts w:ascii="Times New Roman" w:hAnsi="Times New Roman" w:cs="Times New Roman"/>
          <w:sz w:val="24"/>
          <w:szCs w:val="24"/>
        </w:rPr>
      </w:pPr>
      <w:bookmarkStart w:id="130" w:name="n134"/>
      <w:bookmarkEnd w:id="130"/>
      <w:r w:rsidRPr="00361B34">
        <w:rPr>
          <w:rFonts w:ascii="Times New Roman" w:hAnsi="Times New Roman" w:cs="Times New Roman"/>
          <w:sz w:val="24"/>
          <w:szCs w:val="24"/>
        </w:rPr>
        <w:t>2) спір щодо того самого предмету спору та з тих самих підстав за зверненням однієї зі Сторін спору знаходиться на розгляді суду або щодо нього наявне рішення суду, що набрало законної сили;</w:t>
      </w:r>
    </w:p>
    <w:p w:rsidR="00361B34" w:rsidRPr="00361B34" w:rsidRDefault="00361B34" w:rsidP="00361B34">
      <w:pPr>
        <w:jc w:val="both"/>
        <w:rPr>
          <w:rFonts w:ascii="Times New Roman" w:hAnsi="Times New Roman" w:cs="Times New Roman"/>
          <w:sz w:val="24"/>
          <w:szCs w:val="24"/>
        </w:rPr>
      </w:pPr>
      <w:bookmarkStart w:id="131" w:name="n135"/>
      <w:bookmarkEnd w:id="131"/>
      <w:r w:rsidRPr="00361B34">
        <w:rPr>
          <w:rFonts w:ascii="Times New Roman" w:hAnsi="Times New Roman" w:cs="Times New Roman"/>
          <w:sz w:val="24"/>
          <w:szCs w:val="24"/>
        </w:rPr>
        <w:t>3) у разі відсутності на попередньому розгляді спору без поважних причин обох Сторін спору.</w:t>
      </w:r>
    </w:p>
    <w:p w:rsidR="00361B34" w:rsidRPr="00361B34" w:rsidRDefault="00361B34" w:rsidP="00361B34">
      <w:pPr>
        <w:jc w:val="both"/>
        <w:rPr>
          <w:rFonts w:ascii="Times New Roman" w:hAnsi="Times New Roman" w:cs="Times New Roman"/>
          <w:sz w:val="24"/>
          <w:szCs w:val="24"/>
        </w:rPr>
      </w:pPr>
      <w:bookmarkStart w:id="132" w:name="n136"/>
      <w:bookmarkEnd w:id="132"/>
      <w:r w:rsidRPr="00361B34">
        <w:rPr>
          <w:rFonts w:ascii="Times New Roman" w:hAnsi="Times New Roman" w:cs="Times New Roman"/>
          <w:sz w:val="24"/>
          <w:szCs w:val="24"/>
        </w:rPr>
        <w:t>6. Рішення НКЕК приймається на засіданні, що проводиться у формі відкритого слухання.</w:t>
      </w:r>
    </w:p>
    <w:p w:rsidR="00361B34" w:rsidRPr="00361B34" w:rsidRDefault="00361B34" w:rsidP="00361B34">
      <w:pPr>
        <w:jc w:val="both"/>
        <w:rPr>
          <w:rFonts w:ascii="Times New Roman" w:hAnsi="Times New Roman" w:cs="Times New Roman"/>
          <w:sz w:val="24"/>
          <w:szCs w:val="24"/>
        </w:rPr>
      </w:pPr>
      <w:bookmarkStart w:id="133" w:name="n137"/>
      <w:bookmarkEnd w:id="133"/>
      <w:r w:rsidRPr="00361B34">
        <w:rPr>
          <w:rFonts w:ascii="Times New Roman" w:hAnsi="Times New Roman" w:cs="Times New Roman"/>
          <w:sz w:val="24"/>
          <w:szCs w:val="24"/>
        </w:rPr>
        <w:t>У випадках, якщо під час засідання досліджується інформація з обмеженим доступом, порядок доступу до якої регулюється законом, засідання проводиться у формі закритого слухання.</w:t>
      </w:r>
    </w:p>
    <w:p w:rsidR="00361B34" w:rsidRPr="00361B34" w:rsidRDefault="00361B34" w:rsidP="00361B34">
      <w:pPr>
        <w:jc w:val="both"/>
        <w:rPr>
          <w:rFonts w:ascii="Times New Roman" w:hAnsi="Times New Roman" w:cs="Times New Roman"/>
          <w:sz w:val="24"/>
          <w:szCs w:val="24"/>
        </w:rPr>
      </w:pPr>
      <w:bookmarkStart w:id="134" w:name="n138"/>
      <w:bookmarkEnd w:id="134"/>
      <w:r w:rsidRPr="00361B34">
        <w:rPr>
          <w:rFonts w:ascii="Times New Roman" w:hAnsi="Times New Roman" w:cs="Times New Roman"/>
          <w:sz w:val="24"/>
          <w:szCs w:val="24"/>
        </w:rPr>
        <w:t>7. Рішення НКЕК, прийняті в ході розгляду спору, набирають чинності з дня їх прийняття. Зазначене рішення може бути оскаржене до суду.</w:t>
      </w:r>
    </w:p>
    <w:p w:rsidR="00361B34" w:rsidRPr="00361B34" w:rsidRDefault="00361B34" w:rsidP="00361B34">
      <w:pPr>
        <w:jc w:val="both"/>
        <w:rPr>
          <w:rFonts w:ascii="Times New Roman" w:hAnsi="Times New Roman" w:cs="Times New Roman"/>
          <w:sz w:val="24"/>
          <w:szCs w:val="24"/>
        </w:rPr>
      </w:pPr>
      <w:bookmarkStart w:id="135" w:name="n139"/>
      <w:bookmarkEnd w:id="135"/>
      <w:r w:rsidRPr="00361B34">
        <w:rPr>
          <w:rFonts w:ascii="Times New Roman" w:hAnsi="Times New Roman" w:cs="Times New Roman"/>
          <w:sz w:val="24"/>
          <w:szCs w:val="24"/>
        </w:rPr>
        <w:lastRenderedPageBreak/>
        <w:t xml:space="preserve">8. Рішення НКЕК за результатами розгляду спору оприлюднюється на електронній регуляторній платформі, а до її створення на офіційному </w:t>
      </w:r>
      <w:proofErr w:type="spellStart"/>
      <w:r w:rsidRPr="00361B34">
        <w:rPr>
          <w:rFonts w:ascii="Times New Roman" w:hAnsi="Times New Roman" w:cs="Times New Roman"/>
          <w:sz w:val="24"/>
          <w:szCs w:val="24"/>
        </w:rPr>
        <w:t>вебсайті</w:t>
      </w:r>
      <w:proofErr w:type="spellEnd"/>
      <w:r w:rsidRPr="00361B34">
        <w:rPr>
          <w:rFonts w:ascii="Times New Roman" w:hAnsi="Times New Roman" w:cs="Times New Roman"/>
          <w:sz w:val="24"/>
          <w:szCs w:val="24"/>
        </w:rPr>
        <w:t xml:space="preserve"> НКЕК, крім їх положень (частин), що містять інформацію з обмеженим доступом.</w:t>
      </w:r>
    </w:p>
    <w:p w:rsidR="00361B34" w:rsidRPr="00361B34" w:rsidRDefault="00361B34" w:rsidP="00361B34">
      <w:pPr>
        <w:jc w:val="both"/>
        <w:rPr>
          <w:rFonts w:ascii="Times New Roman" w:hAnsi="Times New Roman" w:cs="Times New Roman"/>
          <w:sz w:val="24"/>
          <w:szCs w:val="24"/>
        </w:rPr>
      </w:pPr>
      <w:bookmarkStart w:id="136" w:name="n140"/>
      <w:bookmarkEnd w:id="136"/>
      <w:r w:rsidRPr="00361B34">
        <w:rPr>
          <w:rFonts w:ascii="Times New Roman" w:hAnsi="Times New Roman" w:cs="Times New Roman"/>
          <w:sz w:val="24"/>
          <w:szCs w:val="24"/>
        </w:rPr>
        <w:t>9. Про результати врегулювання спору Сторони спору повідомляються у письмовій формі з обґрунтуванням. Таке повідомлення надсилається не пізніше 10 робочих днів з дати прийняття рішення.</w:t>
      </w:r>
    </w:p>
    <w:tbl>
      <w:tblPr>
        <w:tblW w:w="5000" w:type="pct"/>
        <w:tblCellMar>
          <w:left w:w="0" w:type="dxa"/>
          <w:right w:w="0" w:type="dxa"/>
        </w:tblCellMar>
        <w:tblLook w:val="04A0" w:firstRow="1" w:lastRow="0" w:firstColumn="1" w:lastColumn="0" w:noHBand="0" w:noVBand="1"/>
      </w:tblPr>
      <w:tblGrid>
        <w:gridCol w:w="3932"/>
        <w:gridCol w:w="5429"/>
      </w:tblGrid>
      <w:tr w:rsidR="00361B34" w:rsidRPr="00361B34" w:rsidTr="00361B34">
        <w:tc>
          <w:tcPr>
            <w:tcW w:w="2100" w:type="pct"/>
            <w:tcBorders>
              <w:top w:val="single" w:sz="2" w:space="0" w:color="auto"/>
              <w:left w:val="single" w:sz="2" w:space="0" w:color="auto"/>
              <w:bottom w:val="single" w:sz="2" w:space="0" w:color="auto"/>
              <w:right w:val="single" w:sz="2" w:space="0" w:color="auto"/>
            </w:tcBorders>
            <w:hideMark/>
          </w:tcPr>
          <w:p w:rsidR="006F7DDC" w:rsidRPr="00361B34" w:rsidRDefault="00361B34" w:rsidP="00361B34">
            <w:pPr>
              <w:jc w:val="both"/>
              <w:rPr>
                <w:rFonts w:ascii="Times New Roman" w:hAnsi="Times New Roman" w:cs="Times New Roman"/>
                <w:sz w:val="24"/>
                <w:szCs w:val="24"/>
              </w:rPr>
            </w:pPr>
            <w:bookmarkStart w:id="137" w:name="n141"/>
            <w:bookmarkEnd w:id="137"/>
            <w:r w:rsidRPr="00361B34">
              <w:rPr>
                <w:rFonts w:ascii="Times New Roman" w:hAnsi="Times New Roman" w:cs="Times New Roman"/>
                <w:b/>
                <w:bCs/>
                <w:sz w:val="24"/>
                <w:szCs w:val="24"/>
              </w:rPr>
              <w:t>Начальник Відділу</w:t>
            </w:r>
            <w:r w:rsidRPr="00361B34">
              <w:rPr>
                <w:rFonts w:ascii="Times New Roman" w:hAnsi="Times New Roman" w:cs="Times New Roman"/>
                <w:sz w:val="24"/>
                <w:szCs w:val="24"/>
              </w:rPr>
              <w:br/>
            </w:r>
            <w:r w:rsidRPr="00361B34">
              <w:rPr>
                <w:rFonts w:ascii="Times New Roman" w:hAnsi="Times New Roman" w:cs="Times New Roman"/>
                <w:b/>
                <w:bCs/>
                <w:sz w:val="24"/>
                <w:szCs w:val="24"/>
              </w:rPr>
              <w:t>по роботі зі зверненнями</w:t>
            </w:r>
            <w:r w:rsidRPr="00361B34">
              <w:rPr>
                <w:rFonts w:ascii="Times New Roman" w:hAnsi="Times New Roman" w:cs="Times New Roman"/>
                <w:sz w:val="24"/>
                <w:szCs w:val="24"/>
              </w:rPr>
              <w:br/>
            </w:r>
            <w:r w:rsidRPr="00361B34">
              <w:rPr>
                <w:rFonts w:ascii="Times New Roman" w:hAnsi="Times New Roman" w:cs="Times New Roman"/>
                <w:b/>
                <w:bCs/>
                <w:sz w:val="24"/>
                <w:szCs w:val="24"/>
              </w:rPr>
              <w:t>громадян</w:t>
            </w:r>
          </w:p>
        </w:tc>
        <w:tc>
          <w:tcPr>
            <w:tcW w:w="3500" w:type="pct"/>
            <w:tcBorders>
              <w:top w:val="single" w:sz="2" w:space="0" w:color="auto"/>
              <w:left w:val="single" w:sz="2" w:space="0" w:color="auto"/>
              <w:bottom w:val="single" w:sz="2" w:space="0" w:color="auto"/>
              <w:right w:val="single" w:sz="2" w:space="0" w:color="auto"/>
            </w:tcBorders>
            <w:hideMark/>
          </w:tcPr>
          <w:p w:rsidR="006F7DDC" w:rsidRPr="00361B34" w:rsidRDefault="00361B34" w:rsidP="00361B34">
            <w:pPr>
              <w:jc w:val="both"/>
              <w:rPr>
                <w:rFonts w:ascii="Times New Roman" w:hAnsi="Times New Roman" w:cs="Times New Roman"/>
                <w:sz w:val="24"/>
                <w:szCs w:val="24"/>
              </w:rPr>
            </w:pPr>
            <w:r w:rsidRPr="00361B34">
              <w:rPr>
                <w:rFonts w:ascii="Times New Roman" w:hAnsi="Times New Roman" w:cs="Times New Roman"/>
                <w:sz w:val="24"/>
                <w:szCs w:val="24"/>
              </w:rPr>
              <w:br/>
            </w:r>
            <w:r w:rsidRPr="00361B34">
              <w:rPr>
                <w:rFonts w:ascii="Times New Roman" w:hAnsi="Times New Roman" w:cs="Times New Roman"/>
                <w:sz w:val="24"/>
                <w:szCs w:val="24"/>
              </w:rPr>
              <w:br/>
            </w:r>
            <w:r w:rsidRPr="00361B34">
              <w:rPr>
                <w:rFonts w:ascii="Times New Roman" w:hAnsi="Times New Roman" w:cs="Times New Roman"/>
                <w:b/>
                <w:bCs/>
                <w:sz w:val="24"/>
                <w:szCs w:val="24"/>
              </w:rPr>
              <w:t xml:space="preserve">К. </w:t>
            </w:r>
            <w:proofErr w:type="spellStart"/>
            <w:r w:rsidRPr="00361B34">
              <w:rPr>
                <w:rFonts w:ascii="Times New Roman" w:hAnsi="Times New Roman" w:cs="Times New Roman"/>
                <w:b/>
                <w:bCs/>
                <w:sz w:val="24"/>
                <w:szCs w:val="24"/>
              </w:rPr>
              <w:t>Пашнюк</w:t>
            </w:r>
            <w:proofErr w:type="spellEnd"/>
          </w:p>
        </w:tc>
      </w:tr>
    </w:tbl>
    <w:p w:rsidR="00361B34" w:rsidRPr="00361B34" w:rsidRDefault="00207EFC" w:rsidP="00361B34">
      <w:pPr>
        <w:jc w:val="both"/>
        <w:rPr>
          <w:rFonts w:ascii="Times New Roman" w:hAnsi="Times New Roman" w:cs="Times New Roman"/>
          <w:sz w:val="24"/>
          <w:szCs w:val="24"/>
        </w:rPr>
      </w:pPr>
      <w:r>
        <w:rPr>
          <w:rFonts w:ascii="Times New Roman" w:hAnsi="Times New Roman" w:cs="Times New Roman"/>
          <w:sz w:val="24"/>
          <w:szCs w:val="24"/>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361B34" w:rsidRPr="00361B34" w:rsidTr="00361B34">
        <w:tc>
          <w:tcPr>
            <w:tcW w:w="2250" w:type="pct"/>
            <w:tcBorders>
              <w:top w:val="single" w:sz="2" w:space="0" w:color="auto"/>
              <w:left w:val="single" w:sz="2" w:space="0" w:color="auto"/>
              <w:bottom w:val="single" w:sz="2" w:space="0" w:color="auto"/>
              <w:right w:val="single" w:sz="2" w:space="0" w:color="auto"/>
            </w:tcBorders>
            <w:hideMark/>
          </w:tcPr>
          <w:p w:rsidR="006F7DDC" w:rsidRPr="00361B34" w:rsidRDefault="006F7DDC" w:rsidP="00361B34">
            <w:pPr>
              <w:jc w:val="both"/>
              <w:rPr>
                <w:rFonts w:ascii="Times New Roman" w:hAnsi="Times New Roman" w:cs="Times New Roman"/>
                <w:sz w:val="24"/>
                <w:szCs w:val="24"/>
              </w:rPr>
            </w:pPr>
            <w:bookmarkStart w:id="138" w:name="n144"/>
            <w:bookmarkStart w:id="139" w:name="n142"/>
            <w:bookmarkEnd w:id="138"/>
            <w:bookmarkEnd w:id="139"/>
          </w:p>
        </w:tc>
        <w:tc>
          <w:tcPr>
            <w:tcW w:w="2000" w:type="pct"/>
            <w:tcBorders>
              <w:top w:val="single" w:sz="2" w:space="0" w:color="auto"/>
              <w:left w:val="single" w:sz="2" w:space="0" w:color="auto"/>
              <w:bottom w:val="single" w:sz="2" w:space="0" w:color="auto"/>
              <w:right w:val="single" w:sz="2" w:space="0" w:color="auto"/>
            </w:tcBorders>
            <w:hideMark/>
          </w:tcPr>
          <w:p w:rsidR="006F7DDC" w:rsidRPr="00361B34" w:rsidRDefault="00361B34" w:rsidP="00361B34">
            <w:pPr>
              <w:jc w:val="both"/>
              <w:rPr>
                <w:rFonts w:ascii="Times New Roman" w:hAnsi="Times New Roman" w:cs="Times New Roman"/>
                <w:sz w:val="24"/>
                <w:szCs w:val="24"/>
              </w:rPr>
            </w:pPr>
            <w:r w:rsidRPr="00361B34">
              <w:rPr>
                <w:rFonts w:ascii="Times New Roman" w:hAnsi="Times New Roman" w:cs="Times New Roman"/>
                <w:sz w:val="24"/>
                <w:szCs w:val="24"/>
              </w:rPr>
              <w:t>Додаток</w:t>
            </w:r>
            <w:r w:rsidRPr="00361B34">
              <w:rPr>
                <w:rFonts w:ascii="Times New Roman" w:hAnsi="Times New Roman" w:cs="Times New Roman"/>
                <w:sz w:val="24"/>
                <w:szCs w:val="24"/>
              </w:rPr>
              <w:br/>
              <w:t>до Порядку подання споживачами</w:t>
            </w:r>
            <w:r w:rsidRPr="00361B34">
              <w:rPr>
                <w:rFonts w:ascii="Times New Roman" w:hAnsi="Times New Roman" w:cs="Times New Roman"/>
                <w:sz w:val="24"/>
                <w:szCs w:val="24"/>
              </w:rPr>
              <w:br/>
              <w:t>звернень та врегулювання спорів</w:t>
            </w:r>
            <w:r w:rsidRPr="00361B34">
              <w:rPr>
                <w:rFonts w:ascii="Times New Roman" w:hAnsi="Times New Roman" w:cs="Times New Roman"/>
                <w:sz w:val="24"/>
                <w:szCs w:val="24"/>
              </w:rPr>
              <w:br/>
              <w:t>(пункт 2 розділу II)</w:t>
            </w:r>
          </w:p>
        </w:tc>
      </w:tr>
    </w:tbl>
    <w:bookmarkStart w:id="140" w:name="n143"/>
    <w:bookmarkEnd w:id="140"/>
    <w:p w:rsidR="00361B34" w:rsidRPr="00361B34" w:rsidRDefault="00361B34" w:rsidP="00361B34">
      <w:pPr>
        <w:jc w:val="center"/>
        <w:rPr>
          <w:rFonts w:ascii="Times New Roman" w:hAnsi="Times New Roman" w:cs="Times New Roman"/>
          <w:sz w:val="24"/>
          <w:szCs w:val="24"/>
        </w:rPr>
      </w:pPr>
      <w:r w:rsidRPr="00361B34">
        <w:rPr>
          <w:rFonts w:ascii="Times New Roman" w:hAnsi="Times New Roman" w:cs="Times New Roman"/>
          <w:sz w:val="24"/>
          <w:szCs w:val="24"/>
        </w:rPr>
        <w:fldChar w:fldCharType="begin"/>
      </w:r>
      <w:r w:rsidRPr="00361B34">
        <w:rPr>
          <w:rFonts w:ascii="Times New Roman" w:hAnsi="Times New Roman" w:cs="Times New Roman"/>
          <w:sz w:val="24"/>
          <w:szCs w:val="24"/>
        </w:rPr>
        <w:instrText xml:space="preserve"> HYPERLINK "https://zakon.rada.gov.ua/laws/file/text/117/f536327n147.docx" </w:instrText>
      </w:r>
      <w:r w:rsidRPr="00361B34">
        <w:rPr>
          <w:rFonts w:ascii="Times New Roman" w:hAnsi="Times New Roman" w:cs="Times New Roman"/>
          <w:sz w:val="24"/>
          <w:szCs w:val="24"/>
        </w:rPr>
        <w:fldChar w:fldCharType="separate"/>
      </w:r>
      <w:r w:rsidRPr="00361B34">
        <w:rPr>
          <w:rStyle w:val="a3"/>
          <w:rFonts w:ascii="Times New Roman" w:hAnsi="Times New Roman" w:cs="Times New Roman"/>
          <w:b/>
          <w:bCs/>
          <w:color w:val="auto"/>
          <w:sz w:val="24"/>
          <w:szCs w:val="24"/>
        </w:rPr>
        <w:t>ЗАЯВА</w:t>
      </w:r>
      <w:r w:rsidRPr="00361B34">
        <w:rPr>
          <w:rFonts w:ascii="Times New Roman" w:hAnsi="Times New Roman" w:cs="Times New Roman"/>
          <w:sz w:val="24"/>
          <w:szCs w:val="24"/>
        </w:rPr>
        <w:fldChar w:fldCharType="end"/>
      </w:r>
      <w:r w:rsidRPr="00361B34">
        <w:rPr>
          <w:rFonts w:ascii="Times New Roman" w:hAnsi="Times New Roman" w:cs="Times New Roman"/>
          <w:sz w:val="24"/>
          <w:szCs w:val="24"/>
        </w:rPr>
        <w:br/>
      </w:r>
      <w:r w:rsidRPr="00361B34">
        <w:rPr>
          <w:rFonts w:ascii="Times New Roman" w:hAnsi="Times New Roman" w:cs="Times New Roman"/>
          <w:b/>
          <w:bCs/>
          <w:sz w:val="24"/>
          <w:szCs w:val="24"/>
        </w:rPr>
        <w:t>щодо позасудового врегулювання спору</w:t>
      </w:r>
    </w:p>
    <w:p w:rsidR="00202E02" w:rsidRPr="00361B34" w:rsidRDefault="00202E02" w:rsidP="00361B34">
      <w:pPr>
        <w:jc w:val="both"/>
        <w:rPr>
          <w:rFonts w:ascii="Times New Roman" w:hAnsi="Times New Roman" w:cs="Times New Roman"/>
          <w:sz w:val="24"/>
          <w:szCs w:val="24"/>
        </w:rPr>
      </w:pPr>
    </w:p>
    <w:sectPr w:rsidR="00202E02" w:rsidRPr="00361B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38D"/>
    <w:rsid w:val="00000B02"/>
    <w:rsid w:val="00202E02"/>
    <w:rsid w:val="00207EFC"/>
    <w:rsid w:val="00361B34"/>
    <w:rsid w:val="0062638D"/>
    <w:rsid w:val="0065013F"/>
    <w:rsid w:val="006F7DDC"/>
    <w:rsid w:val="007002EB"/>
    <w:rsid w:val="00875938"/>
    <w:rsid w:val="00AD13BD"/>
    <w:rsid w:val="00B2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1B34"/>
    <w:rPr>
      <w:color w:val="0000FF" w:themeColor="hyperlink"/>
      <w:u w:val="single"/>
    </w:rPr>
  </w:style>
  <w:style w:type="paragraph" w:styleId="a4">
    <w:name w:val="Balloon Text"/>
    <w:basedOn w:val="a"/>
    <w:link w:val="a5"/>
    <w:uiPriority w:val="99"/>
    <w:semiHidden/>
    <w:unhideWhenUsed/>
    <w:rsid w:val="00361B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1B34"/>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61B34"/>
    <w:rPr>
      <w:color w:val="0000FF" w:themeColor="hyperlink"/>
      <w:u w:val="single"/>
    </w:rPr>
  </w:style>
  <w:style w:type="paragraph" w:styleId="a4">
    <w:name w:val="Balloon Text"/>
    <w:basedOn w:val="a"/>
    <w:link w:val="a5"/>
    <w:uiPriority w:val="99"/>
    <w:semiHidden/>
    <w:unhideWhenUsed/>
    <w:rsid w:val="00361B3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1B34"/>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161121">
      <w:bodyDiv w:val="1"/>
      <w:marLeft w:val="0"/>
      <w:marRight w:val="0"/>
      <w:marTop w:val="0"/>
      <w:marBottom w:val="0"/>
      <w:divBdr>
        <w:top w:val="none" w:sz="0" w:space="0" w:color="auto"/>
        <w:left w:val="none" w:sz="0" w:space="0" w:color="auto"/>
        <w:bottom w:val="none" w:sz="0" w:space="0" w:color="auto"/>
        <w:right w:val="none" w:sz="0" w:space="0" w:color="auto"/>
      </w:divBdr>
      <w:divsChild>
        <w:div w:id="1298029593">
          <w:marLeft w:val="0"/>
          <w:marRight w:val="0"/>
          <w:marTop w:val="150"/>
          <w:marBottom w:val="150"/>
          <w:divBdr>
            <w:top w:val="none" w:sz="0" w:space="0" w:color="auto"/>
            <w:left w:val="none" w:sz="0" w:space="0" w:color="auto"/>
            <w:bottom w:val="none" w:sz="0" w:space="0" w:color="auto"/>
            <w:right w:val="none" w:sz="0" w:space="0" w:color="auto"/>
          </w:divBdr>
        </w:div>
        <w:div w:id="491917378">
          <w:marLeft w:val="0"/>
          <w:marRight w:val="0"/>
          <w:marTop w:val="0"/>
          <w:marBottom w:val="150"/>
          <w:divBdr>
            <w:top w:val="none" w:sz="0" w:space="0" w:color="auto"/>
            <w:left w:val="none" w:sz="0" w:space="0" w:color="auto"/>
            <w:bottom w:val="none" w:sz="0" w:space="0" w:color="auto"/>
            <w:right w:val="none" w:sz="0" w:space="0" w:color="auto"/>
          </w:divBdr>
        </w:div>
        <w:div w:id="1954676766">
          <w:marLeft w:val="0"/>
          <w:marRight w:val="0"/>
          <w:marTop w:val="0"/>
          <w:marBottom w:val="150"/>
          <w:divBdr>
            <w:top w:val="none" w:sz="0" w:space="0" w:color="auto"/>
            <w:left w:val="none" w:sz="0" w:space="0" w:color="auto"/>
            <w:bottom w:val="none" w:sz="0" w:space="0" w:color="auto"/>
            <w:right w:val="none" w:sz="0" w:space="0" w:color="auto"/>
          </w:divBdr>
        </w:div>
        <w:div w:id="1231698275">
          <w:marLeft w:val="0"/>
          <w:marRight w:val="0"/>
          <w:marTop w:val="0"/>
          <w:marBottom w:val="150"/>
          <w:divBdr>
            <w:top w:val="none" w:sz="0" w:space="0" w:color="auto"/>
            <w:left w:val="none" w:sz="0" w:space="0" w:color="auto"/>
            <w:bottom w:val="none" w:sz="0" w:space="0" w:color="auto"/>
            <w:right w:val="none" w:sz="0" w:space="0" w:color="auto"/>
          </w:divBdr>
        </w:div>
        <w:div w:id="155800872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9-20" TargetMode="External"/><Relationship Id="rId13" Type="http://schemas.openxmlformats.org/officeDocument/2006/relationships/hyperlink" Target="https://zakon.rada.gov.ua/laws/show/z0788-2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z0788-24" TargetMode="External"/><Relationship Id="rId12" Type="http://schemas.openxmlformats.org/officeDocument/2006/relationships/hyperlink" Target="https://zakon.rada.gov.ua/laws/show/1971-20" TargetMode="External"/><Relationship Id="rId17" Type="http://schemas.openxmlformats.org/officeDocument/2006/relationships/hyperlink" Target="https://zakon.rada.gov.ua/laws/show/z0788-24" TargetMode="External"/><Relationship Id="rId2" Type="http://schemas.microsoft.com/office/2007/relationships/stylesWithEffects" Target="stylesWithEffects.xml"/><Relationship Id="rId16" Type="http://schemas.openxmlformats.org/officeDocument/2006/relationships/hyperlink" Target="https://zakon.rada.gov.ua/laws/show/1089-20" TargetMode="External"/><Relationship Id="rId1" Type="http://schemas.openxmlformats.org/officeDocument/2006/relationships/styles" Target="styles.xml"/><Relationship Id="rId6" Type="http://schemas.openxmlformats.org/officeDocument/2006/relationships/hyperlink" Target="https://zakon.rada.gov.ua/laws/show/1971-20" TargetMode="External"/><Relationship Id="rId11" Type="http://schemas.openxmlformats.org/officeDocument/2006/relationships/hyperlink" Target="https://zakon.rada.gov.ua/laws/show/1089-20" TargetMode="External"/><Relationship Id="rId5" Type="http://schemas.openxmlformats.org/officeDocument/2006/relationships/hyperlink" Target="https://zakon.rada.gov.ua/laws/show/1089-20" TargetMode="External"/><Relationship Id="rId15" Type="http://schemas.openxmlformats.org/officeDocument/2006/relationships/hyperlink" Target="https://zakon.rada.gov.ua/laws/show/z0788-24" TargetMode="External"/><Relationship Id="rId10" Type="http://schemas.openxmlformats.org/officeDocument/2006/relationships/hyperlink" Target="https://zakon.rada.gov.ua/laws/show/1089-2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089-20" TargetMode="External"/><Relationship Id="rId14" Type="http://schemas.openxmlformats.org/officeDocument/2006/relationships/hyperlink" Target="https://zakon.rada.gov.ua/laws/show/10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3598</Words>
  <Characters>20515</Characters>
  <Application>Microsoft Office Word</Application>
  <DocSecurity>0</DocSecurity>
  <Lines>170</Lines>
  <Paragraphs>48</Paragraphs>
  <ScaleCrop>false</ScaleCrop>
  <Company/>
  <LinksUpToDate>false</LinksUpToDate>
  <CharactersWithSpaces>24065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6</cp:revision>
  <dcterms:created xsi:type="dcterms:W3CDTF">2024-06-27T05:53:00Z</dcterms:created>
  <dcterms:modified xsi:type="dcterms:W3CDTF">2024-06-27T06:35:00Z</dcterms:modified>
</cp:coreProperties>
</file>